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8D35" w14:textId="77777777" w:rsidR="00AE1BCB" w:rsidRDefault="00AE1BCB" w:rsidP="00F16EA2">
      <w:pPr>
        <w:pStyle w:val="Heading5"/>
        <w:tabs>
          <w:tab w:val="left" w:pos="90"/>
          <w:tab w:val="left" w:pos="630"/>
        </w:tabs>
        <w:ind w:left="630" w:right="-720" w:hanging="540"/>
        <w:jc w:val="center"/>
        <w:rPr>
          <w:rFonts w:ascii="Arial" w:hAnsi="Arial" w:cs="Arial"/>
          <w:sz w:val="24"/>
          <w:szCs w:val="24"/>
        </w:rPr>
      </w:pPr>
    </w:p>
    <w:p w14:paraId="115FFACE" w14:textId="77777777"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14:paraId="2A256E6E" w14:textId="77777777" w:rsidR="009D4D67" w:rsidRDefault="009D4D67" w:rsidP="00F16EA2">
      <w:pPr>
        <w:jc w:val="center"/>
        <w:rPr>
          <w:rFonts w:ascii="Arial" w:hAnsi="Arial" w:cs="Arial"/>
          <w:szCs w:val="24"/>
          <w:u w:val="single"/>
        </w:rPr>
      </w:pPr>
    </w:p>
    <w:p w14:paraId="563F46D6" w14:textId="77777777" w:rsidR="00683678" w:rsidRDefault="007B1BBF" w:rsidP="00AE1BCB">
      <w:pPr>
        <w:ind w:left="288" w:right="288"/>
        <w:jc w:val="center"/>
        <w:rPr>
          <w:rFonts w:ascii="Arial" w:hAnsi="Arial" w:cs="Arial"/>
          <w:szCs w:val="24"/>
          <w:u w:val="single"/>
        </w:rPr>
      </w:pPr>
      <w:r>
        <w:rPr>
          <w:rFonts w:ascii="Arial" w:hAnsi="Arial" w:cs="Arial"/>
          <w:szCs w:val="24"/>
          <w:u w:val="single"/>
        </w:rPr>
        <w:t xml:space="preserve">Wednesday </w:t>
      </w:r>
      <w:r w:rsidR="00683678">
        <w:rPr>
          <w:rFonts w:ascii="Arial" w:hAnsi="Arial" w:cs="Arial"/>
          <w:szCs w:val="24"/>
          <w:u w:val="single"/>
        </w:rPr>
        <w:t>December 20</w:t>
      </w:r>
      <w:r w:rsidR="00030E50">
        <w:rPr>
          <w:rFonts w:ascii="Arial" w:hAnsi="Arial" w:cs="Arial"/>
          <w:szCs w:val="24"/>
          <w:u w:val="single"/>
        </w:rPr>
        <w:t>,</w:t>
      </w:r>
      <w:r>
        <w:rPr>
          <w:rFonts w:ascii="Arial" w:hAnsi="Arial" w:cs="Arial"/>
          <w:szCs w:val="24"/>
          <w:u w:val="single"/>
        </w:rPr>
        <w:t xml:space="preserve"> 2017</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683678">
        <w:rPr>
          <w:rFonts w:ascii="Arial" w:hAnsi="Arial" w:cs="Arial"/>
          <w:szCs w:val="24"/>
          <w:u w:val="single"/>
        </w:rPr>
        <w:t>5</w:t>
      </w:r>
      <w:r w:rsidR="001E5C01">
        <w:rPr>
          <w:rFonts w:ascii="Arial" w:hAnsi="Arial" w:cs="Arial"/>
          <w:szCs w:val="24"/>
          <w:u w:val="single"/>
        </w:rPr>
        <w:t>:00</w:t>
      </w:r>
      <w:r w:rsidR="007B671A">
        <w:rPr>
          <w:rFonts w:ascii="Arial" w:hAnsi="Arial" w:cs="Arial"/>
          <w:szCs w:val="24"/>
          <w:u w:val="single"/>
        </w:rPr>
        <w:t xml:space="preserve"> P</w:t>
      </w:r>
      <w:r w:rsidR="00F16EA2" w:rsidRPr="002F4842">
        <w:rPr>
          <w:rFonts w:ascii="Arial" w:hAnsi="Arial" w:cs="Arial"/>
          <w:szCs w:val="24"/>
          <w:u w:val="single"/>
        </w:rPr>
        <w:t>M</w:t>
      </w:r>
      <w:r w:rsidR="00683678">
        <w:rPr>
          <w:rFonts w:ascii="Arial" w:hAnsi="Arial" w:cs="Arial"/>
          <w:szCs w:val="24"/>
          <w:u w:val="single"/>
        </w:rPr>
        <w:t xml:space="preserve"> (note: an hour earlier)</w:t>
      </w:r>
    </w:p>
    <w:p w14:paraId="790A3146" w14:textId="33802604" w:rsidR="00F16EA2" w:rsidRPr="009D292A" w:rsidRDefault="00F16EA2" w:rsidP="00AE1BCB">
      <w:pPr>
        <w:ind w:left="288" w:right="288"/>
        <w:jc w:val="center"/>
        <w:rPr>
          <w:rFonts w:ascii="Arial" w:hAnsi="Arial" w:cs="Arial"/>
          <w:szCs w:val="24"/>
          <w:u w:val="single"/>
        </w:rPr>
      </w:pP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14:paraId="171136EE" w14:textId="77777777" w:rsidR="009D4D67" w:rsidRPr="00D678F0" w:rsidRDefault="00BE38C1" w:rsidP="00D678F0">
      <w:pPr>
        <w:jc w:val="center"/>
        <w:rPr>
          <w:rFonts w:ascii="Arial" w:hAnsi="Arial" w:cs="Arial"/>
          <w:szCs w:val="24"/>
        </w:rPr>
      </w:pPr>
      <w:r>
        <w:rPr>
          <w:rFonts w:ascii="Arial" w:hAnsi="Arial" w:cs="Arial"/>
          <w:szCs w:val="24"/>
        </w:rPr>
        <w:t xml:space="preserve">       </w:t>
      </w:r>
    </w:p>
    <w:p w14:paraId="0A74FC8A" w14:textId="290BD3BE" w:rsidR="009D4D67" w:rsidRPr="00F71AD6" w:rsidRDefault="002F2822" w:rsidP="00F71AD6">
      <w:pPr>
        <w:ind w:right="-720"/>
        <w:jc w:val="center"/>
        <w:rPr>
          <w:rFonts w:ascii="Arial" w:hAnsi="Arial" w:cs="Arial"/>
          <w:b/>
          <w:szCs w:val="24"/>
          <w:u w:val="single"/>
        </w:rPr>
      </w:pPr>
      <w:r>
        <w:rPr>
          <w:rFonts w:ascii="Arial" w:hAnsi="Arial" w:cs="Arial"/>
          <w:b/>
          <w:szCs w:val="24"/>
        </w:rPr>
        <w:t>Minutes</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14:paraId="4508F6D3" w14:textId="77777777" w:rsidR="009D4D67" w:rsidRDefault="009D4D67" w:rsidP="00F16EA2">
      <w:pPr>
        <w:pStyle w:val="NoSpacing"/>
        <w:rPr>
          <w:sz w:val="22"/>
          <w:szCs w:val="22"/>
        </w:rPr>
      </w:pPr>
    </w:p>
    <w:p w14:paraId="03F1DB71" w14:textId="77777777"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14:paraId="707C28E8" w14:textId="00F8FB76" w:rsidR="00F16EA2" w:rsidRPr="002F2822" w:rsidRDefault="00F16EA2" w:rsidP="00F16EA2">
      <w:pPr>
        <w:pStyle w:val="NoSpacing"/>
        <w:rPr>
          <w:rFonts w:ascii="Times New Roman" w:hAnsi="Times New Roman"/>
          <w:b/>
          <w:i/>
          <w:sz w:val="28"/>
          <w:szCs w:val="28"/>
        </w:rPr>
      </w:pPr>
      <w:r w:rsidRPr="00C14A22">
        <w:rPr>
          <w:rFonts w:ascii="Times New Roman" w:hAnsi="Times New Roman"/>
          <w:szCs w:val="24"/>
        </w:rPr>
        <w:tab/>
        <w:t>A.</w:t>
      </w:r>
      <w:r w:rsidR="00EF090A">
        <w:rPr>
          <w:rFonts w:ascii="Times New Roman" w:hAnsi="Times New Roman"/>
          <w:szCs w:val="24"/>
        </w:rPr>
        <w:t xml:space="preserve">  </w:t>
      </w:r>
      <w:r w:rsidRPr="00C14A22">
        <w:rPr>
          <w:rFonts w:ascii="Times New Roman" w:hAnsi="Times New Roman"/>
          <w:szCs w:val="24"/>
        </w:rPr>
        <w:t xml:space="preserve">Call to Order &amp; </w:t>
      </w:r>
      <w:r w:rsidR="000D7227" w:rsidRPr="00C14A22">
        <w:rPr>
          <w:rFonts w:ascii="Times New Roman" w:hAnsi="Times New Roman"/>
          <w:szCs w:val="24"/>
        </w:rPr>
        <w:t xml:space="preserve">Roll Call (establishment of </w:t>
      </w:r>
      <w:proofErr w:type="gramStart"/>
      <w:r w:rsidR="000D7227" w:rsidRPr="00C14A22">
        <w:rPr>
          <w:rFonts w:ascii="Times New Roman" w:hAnsi="Times New Roman"/>
          <w:szCs w:val="24"/>
        </w:rPr>
        <w:t>quorum)</w:t>
      </w:r>
      <w:r w:rsidR="002F2822">
        <w:rPr>
          <w:rFonts w:ascii="Times New Roman" w:hAnsi="Times New Roman"/>
          <w:szCs w:val="24"/>
        </w:rPr>
        <w:t xml:space="preserve">  </w:t>
      </w:r>
      <w:r w:rsidR="002F2822" w:rsidRPr="002F2822">
        <w:rPr>
          <w:rFonts w:ascii="Times New Roman" w:hAnsi="Times New Roman"/>
          <w:b/>
          <w:i/>
          <w:sz w:val="28"/>
          <w:szCs w:val="28"/>
        </w:rPr>
        <w:t>Meeting</w:t>
      </w:r>
      <w:proofErr w:type="gramEnd"/>
      <w:r w:rsidR="002F2822" w:rsidRPr="002F2822">
        <w:rPr>
          <w:rFonts w:ascii="Times New Roman" w:hAnsi="Times New Roman"/>
          <w:b/>
          <w:i/>
          <w:sz w:val="28"/>
          <w:szCs w:val="28"/>
        </w:rPr>
        <w:t xml:space="preserve"> was called to order at 5:02, members present were Michael Rael, Erica Lannon, and Stephen Abt.</w:t>
      </w:r>
    </w:p>
    <w:p w14:paraId="663A4896" w14:textId="40BD7E37" w:rsidR="00F16EA2" w:rsidRPr="002F2822" w:rsidRDefault="00F16EA2" w:rsidP="008F286D">
      <w:pPr>
        <w:pStyle w:val="NoSpacing"/>
        <w:rPr>
          <w:rFonts w:ascii="Times New Roman" w:hAnsi="Times New Roman"/>
          <w:b/>
          <w:i/>
          <w:sz w:val="28"/>
          <w:szCs w:val="28"/>
        </w:rPr>
      </w:pPr>
      <w:r w:rsidRPr="00C14A22">
        <w:rPr>
          <w:rFonts w:ascii="Times New Roman" w:hAnsi="Times New Roman"/>
          <w:szCs w:val="24"/>
        </w:rPr>
        <w:tab/>
        <w:t>B.</w:t>
      </w:r>
      <w:r w:rsidR="00EF090A">
        <w:rPr>
          <w:rFonts w:ascii="Times New Roman" w:hAnsi="Times New Roman"/>
          <w:szCs w:val="24"/>
        </w:rPr>
        <w:t xml:space="preserve"> </w:t>
      </w:r>
      <w:r w:rsidRPr="00C14A22">
        <w:rPr>
          <w:rFonts w:ascii="Times New Roman" w:hAnsi="Times New Roman"/>
          <w:szCs w:val="24"/>
        </w:rPr>
        <w:t>*Approval of Agenda</w:t>
      </w:r>
      <w:r w:rsidR="002F2822">
        <w:rPr>
          <w:rFonts w:ascii="Times New Roman" w:hAnsi="Times New Roman"/>
          <w:szCs w:val="24"/>
        </w:rPr>
        <w:t xml:space="preserve"> Michael Rael added D1 to respond to email from Todd Wynward.  </w:t>
      </w:r>
      <w:r w:rsidR="002F2822" w:rsidRPr="002F2822">
        <w:rPr>
          <w:rFonts w:ascii="Times New Roman" w:hAnsi="Times New Roman"/>
          <w:b/>
          <w:i/>
          <w:sz w:val="28"/>
          <w:szCs w:val="28"/>
        </w:rPr>
        <w:t>Stephen motioned for approval, Erica second, agenda approved.</w:t>
      </w:r>
    </w:p>
    <w:p w14:paraId="64FF8984" w14:textId="13EA9CC7" w:rsidR="00AF7F36" w:rsidRPr="002F2822" w:rsidRDefault="00EF090A" w:rsidP="00FF6875">
      <w:pPr>
        <w:pStyle w:val="NoSpacing"/>
        <w:rPr>
          <w:rFonts w:ascii="Times New Roman" w:hAnsi="Times New Roman"/>
          <w:b/>
          <w:i/>
          <w:sz w:val="28"/>
          <w:szCs w:val="28"/>
        </w:rPr>
      </w:pPr>
      <w:r>
        <w:rPr>
          <w:rFonts w:ascii="Times New Roman" w:hAnsi="Times New Roman"/>
          <w:szCs w:val="24"/>
        </w:rPr>
        <w:tab/>
        <w:t>C. *</w:t>
      </w:r>
      <w:r w:rsidR="00215001" w:rsidRPr="00C14A22">
        <w:rPr>
          <w:rFonts w:ascii="Times New Roman" w:hAnsi="Times New Roman"/>
          <w:szCs w:val="24"/>
        </w:rPr>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06664E">
        <w:rPr>
          <w:rFonts w:ascii="Times New Roman" w:hAnsi="Times New Roman"/>
          <w:szCs w:val="24"/>
        </w:rPr>
        <w:t xml:space="preserve">Council meeting of </w:t>
      </w:r>
      <w:r w:rsidR="009065EB">
        <w:rPr>
          <w:rFonts w:ascii="Times New Roman" w:hAnsi="Times New Roman"/>
          <w:szCs w:val="24"/>
        </w:rPr>
        <w:t>November 29</w:t>
      </w:r>
      <w:r w:rsidR="009D292A">
        <w:rPr>
          <w:rFonts w:ascii="Times New Roman" w:hAnsi="Times New Roman"/>
          <w:szCs w:val="24"/>
        </w:rPr>
        <w:t>, 2017</w:t>
      </w:r>
      <w:r w:rsidR="002F2822">
        <w:rPr>
          <w:rFonts w:ascii="Times New Roman" w:hAnsi="Times New Roman"/>
          <w:szCs w:val="24"/>
        </w:rPr>
        <w:t xml:space="preserve"> </w:t>
      </w:r>
      <w:r w:rsidR="002F2822">
        <w:rPr>
          <w:rFonts w:ascii="Times New Roman" w:hAnsi="Times New Roman"/>
          <w:b/>
          <w:i/>
          <w:sz w:val="28"/>
          <w:szCs w:val="28"/>
        </w:rPr>
        <w:t>Erica moved for approval, Stephen second, minutes approved.</w:t>
      </w:r>
    </w:p>
    <w:p w14:paraId="0A8190FB" w14:textId="020BAD20" w:rsidR="006E08FF" w:rsidRDefault="0088259F" w:rsidP="008F286D">
      <w:pPr>
        <w:pStyle w:val="NoSpacing"/>
        <w:ind w:left="2160" w:hanging="1440"/>
        <w:rPr>
          <w:rFonts w:ascii="Times New Roman" w:hAnsi="Times New Roman"/>
          <w:b/>
          <w:i/>
          <w:sz w:val="28"/>
          <w:szCs w:val="28"/>
        </w:rPr>
      </w:pPr>
      <w:r>
        <w:rPr>
          <w:rFonts w:ascii="Times New Roman" w:hAnsi="Times New Roman"/>
          <w:szCs w:val="24"/>
        </w:rPr>
        <w:t xml:space="preserve">D.  </w:t>
      </w:r>
      <w:r w:rsidR="008F286D" w:rsidRPr="00C14A22">
        <w:rPr>
          <w:rFonts w:ascii="Times New Roman" w:hAnsi="Times New Roman"/>
          <w:szCs w:val="24"/>
        </w:rPr>
        <w:t>Welcome, Introduction of Guests, &amp; P</w:t>
      </w:r>
      <w:r w:rsidR="00EF090A">
        <w:rPr>
          <w:rFonts w:ascii="Times New Roman" w:hAnsi="Times New Roman"/>
          <w:szCs w:val="24"/>
        </w:rPr>
        <w:t>ublic Comment (</w:t>
      </w:r>
      <w:proofErr w:type="gramStart"/>
      <w:r w:rsidR="00EF090A">
        <w:rPr>
          <w:rFonts w:ascii="Times New Roman" w:hAnsi="Times New Roman"/>
          <w:szCs w:val="24"/>
        </w:rPr>
        <w:t>3</w:t>
      </w:r>
      <w:r w:rsidR="000C6F35">
        <w:rPr>
          <w:rFonts w:ascii="Times New Roman" w:hAnsi="Times New Roman"/>
          <w:szCs w:val="24"/>
        </w:rPr>
        <w:t xml:space="preserve"> m</w:t>
      </w:r>
      <w:r w:rsidR="00EF090A">
        <w:rPr>
          <w:rFonts w:ascii="Times New Roman" w:hAnsi="Times New Roman"/>
          <w:szCs w:val="24"/>
        </w:rPr>
        <w:t>inute</w:t>
      </w:r>
      <w:proofErr w:type="gramEnd"/>
      <w:r w:rsidR="00EF090A">
        <w:rPr>
          <w:rFonts w:ascii="Times New Roman" w:hAnsi="Times New Roman"/>
          <w:szCs w:val="24"/>
        </w:rPr>
        <w:t xml:space="preserve"> maximum)</w:t>
      </w:r>
      <w:r w:rsidR="002F2822">
        <w:rPr>
          <w:rFonts w:ascii="Times New Roman" w:hAnsi="Times New Roman"/>
          <w:szCs w:val="24"/>
        </w:rPr>
        <w:t xml:space="preserve"> </w:t>
      </w:r>
      <w:r w:rsidR="002F2822" w:rsidRPr="006F3644">
        <w:rPr>
          <w:rFonts w:ascii="Times New Roman" w:hAnsi="Times New Roman"/>
          <w:b/>
          <w:i/>
          <w:sz w:val="28"/>
          <w:szCs w:val="28"/>
        </w:rPr>
        <w:t xml:space="preserve">Peg Bartlett spoke </w:t>
      </w:r>
      <w:r w:rsidR="006F3644" w:rsidRPr="006F3644">
        <w:rPr>
          <w:rFonts w:ascii="Times New Roman" w:hAnsi="Times New Roman"/>
          <w:b/>
          <w:i/>
          <w:sz w:val="28"/>
          <w:szCs w:val="28"/>
        </w:rPr>
        <w:t xml:space="preserve">on formalizing Educational Absence Policy and gave the Board two pages of policy from Anansi (see attached).  Michael remembered that we had a </w:t>
      </w:r>
      <w:proofErr w:type="gramStart"/>
      <w:r w:rsidR="006F3644" w:rsidRPr="006F3644">
        <w:rPr>
          <w:rFonts w:ascii="Times New Roman" w:hAnsi="Times New Roman"/>
          <w:b/>
          <w:i/>
          <w:sz w:val="28"/>
          <w:szCs w:val="28"/>
        </w:rPr>
        <w:t>policy</w:t>
      </w:r>
      <w:proofErr w:type="gramEnd"/>
      <w:r w:rsidR="006F3644" w:rsidRPr="006F3644">
        <w:rPr>
          <w:rFonts w:ascii="Times New Roman" w:hAnsi="Times New Roman"/>
          <w:b/>
          <w:i/>
          <w:sz w:val="28"/>
          <w:szCs w:val="28"/>
        </w:rPr>
        <w:t xml:space="preserve"> but we don’t know where it is.  He felt it was important to have this policy in place.  His only question was making sure it was okay with the state.</w:t>
      </w:r>
    </w:p>
    <w:p w14:paraId="3827B925" w14:textId="77777777" w:rsidR="006F3644" w:rsidRDefault="006F3644" w:rsidP="008F286D">
      <w:pPr>
        <w:pStyle w:val="NoSpacing"/>
        <w:ind w:left="2160" w:hanging="1440"/>
        <w:rPr>
          <w:rFonts w:asciiTheme="majorHAnsi" w:hAnsiTheme="majorHAnsi"/>
        </w:rPr>
      </w:pPr>
    </w:p>
    <w:p w14:paraId="14FD49CB" w14:textId="09F5DCE3" w:rsidR="006F3644" w:rsidRPr="006F3644" w:rsidRDefault="006F3644" w:rsidP="008F286D">
      <w:pPr>
        <w:pStyle w:val="NoSpacing"/>
        <w:ind w:left="2160" w:hanging="1440"/>
        <w:rPr>
          <w:rFonts w:ascii="Times New Roman" w:hAnsi="Times New Roman"/>
          <w:b/>
          <w:i/>
          <w:sz w:val="28"/>
          <w:szCs w:val="28"/>
        </w:rPr>
      </w:pPr>
      <w:r w:rsidRPr="006F3644">
        <w:rPr>
          <w:rFonts w:ascii="Times New Roman" w:hAnsi="Times New Roman"/>
          <w:b/>
          <w:i/>
          <w:sz w:val="28"/>
          <w:szCs w:val="28"/>
        </w:rPr>
        <w:t>Shai spoke on his family’s upcoming trip to Israel from Feb 12 to March 12.  He has a family member having surgery and the entire family is coming together for this.  His tickets were paid for by a relative.  They are all very willing to do the homework required for this extended absence.  He expressed how important keeping his kids at RWCS was and how much he loves the school.</w:t>
      </w:r>
    </w:p>
    <w:p w14:paraId="51A7012C" w14:textId="77777777" w:rsidR="006F3644" w:rsidRPr="006F3644" w:rsidRDefault="006F3644" w:rsidP="008F286D">
      <w:pPr>
        <w:pStyle w:val="NoSpacing"/>
        <w:ind w:left="2160" w:hanging="1440"/>
        <w:rPr>
          <w:rFonts w:ascii="Times New Roman" w:hAnsi="Times New Roman"/>
          <w:b/>
          <w:i/>
          <w:sz w:val="28"/>
          <w:szCs w:val="28"/>
        </w:rPr>
      </w:pPr>
    </w:p>
    <w:p w14:paraId="368878D8" w14:textId="15E9D759" w:rsidR="006F3644" w:rsidRDefault="006F3644" w:rsidP="006F3644">
      <w:pPr>
        <w:pStyle w:val="NoSpacing"/>
        <w:ind w:left="2160" w:hanging="1440"/>
        <w:rPr>
          <w:rFonts w:ascii="Times New Roman" w:hAnsi="Times New Roman"/>
          <w:b/>
          <w:i/>
          <w:sz w:val="28"/>
          <w:szCs w:val="28"/>
        </w:rPr>
      </w:pPr>
      <w:r>
        <w:rPr>
          <w:rFonts w:ascii="Times New Roman" w:hAnsi="Times New Roman"/>
          <w:szCs w:val="24"/>
        </w:rPr>
        <w:t xml:space="preserve">D1.  </w:t>
      </w:r>
      <w:r w:rsidRPr="006F3644">
        <w:rPr>
          <w:rFonts w:ascii="Times New Roman" w:hAnsi="Times New Roman"/>
          <w:b/>
          <w:i/>
          <w:sz w:val="28"/>
          <w:szCs w:val="28"/>
        </w:rPr>
        <w:t>Michael Rael response to To</w:t>
      </w:r>
      <w:r>
        <w:rPr>
          <w:rFonts w:ascii="Times New Roman" w:hAnsi="Times New Roman"/>
          <w:b/>
          <w:i/>
          <w:sz w:val="28"/>
          <w:szCs w:val="28"/>
        </w:rPr>
        <w:t xml:space="preserve">dd </w:t>
      </w:r>
      <w:proofErr w:type="spellStart"/>
      <w:r>
        <w:rPr>
          <w:rFonts w:ascii="Times New Roman" w:hAnsi="Times New Roman"/>
          <w:b/>
          <w:i/>
          <w:sz w:val="28"/>
          <w:szCs w:val="28"/>
        </w:rPr>
        <w:t>Wynward’s</w:t>
      </w:r>
      <w:proofErr w:type="spellEnd"/>
      <w:r>
        <w:rPr>
          <w:rFonts w:ascii="Times New Roman" w:hAnsi="Times New Roman"/>
          <w:b/>
          <w:i/>
          <w:sz w:val="28"/>
          <w:szCs w:val="28"/>
        </w:rPr>
        <w:t xml:space="preserve"> email: Nothing personal against Todd, just that the lawyer does not want us paying him for anything other than rent due to conflict of interest.</w:t>
      </w:r>
    </w:p>
    <w:p w14:paraId="5A447B3A" w14:textId="45035F21" w:rsidR="00AE1BCB" w:rsidRDefault="00AE1BCB" w:rsidP="006F3644">
      <w:pPr>
        <w:pStyle w:val="NoSpacing"/>
        <w:ind w:left="2160" w:hanging="1440"/>
        <w:rPr>
          <w:rFonts w:ascii="Times New Roman" w:hAnsi="Times New Roman"/>
          <w:szCs w:val="24"/>
        </w:rPr>
      </w:pPr>
      <w:r>
        <w:rPr>
          <w:rFonts w:ascii="Times New Roman" w:hAnsi="Times New Roman"/>
          <w:szCs w:val="24"/>
        </w:rPr>
        <w:t xml:space="preserve"> </w:t>
      </w:r>
    </w:p>
    <w:p w14:paraId="4B4248FE" w14:textId="18C8982E" w:rsidR="006F3644" w:rsidRDefault="006F3644" w:rsidP="00E831E2">
      <w:pPr>
        <w:pStyle w:val="NoSpacing"/>
        <w:numPr>
          <w:ilvl w:val="0"/>
          <w:numId w:val="42"/>
        </w:numPr>
        <w:ind w:left="990"/>
        <w:rPr>
          <w:rFonts w:ascii="Times New Roman" w:hAnsi="Times New Roman"/>
          <w:b/>
          <w:i/>
          <w:sz w:val="28"/>
          <w:szCs w:val="28"/>
        </w:rPr>
      </w:pPr>
      <w:r>
        <w:rPr>
          <w:rFonts w:ascii="Times New Roman" w:hAnsi="Times New Roman"/>
          <w:szCs w:val="24"/>
        </w:rPr>
        <w:t xml:space="preserve">Teacher’s Report – Draft of </w:t>
      </w:r>
      <w:proofErr w:type="spellStart"/>
      <w:r>
        <w:rPr>
          <w:rFonts w:ascii="Times New Roman" w:hAnsi="Times New Roman"/>
          <w:szCs w:val="24"/>
        </w:rPr>
        <w:t>Stategic</w:t>
      </w:r>
      <w:proofErr w:type="spellEnd"/>
      <w:r>
        <w:rPr>
          <w:rFonts w:ascii="Times New Roman" w:hAnsi="Times New Roman"/>
          <w:szCs w:val="24"/>
        </w:rPr>
        <w:t xml:space="preserve"> Plan:</w:t>
      </w:r>
      <w:r w:rsidRPr="006F3644">
        <w:rPr>
          <w:rFonts w:asciiTheme="majorHAnsi" w:hAnsiTheme="majorHAnsi"/>
        </w:rPr>
        <w:t xml:space="preserve"> </w:t>
      </w:r>
      <w:r w:rsidRPr="00FA2499">
        <w:rPr>
          <w:rFonts w:ascii="Times New Roman" w:hAnsi="Times New Roman"/>
          <w:b/>
          <w:i/>
          <w:sz w:val="28"/>
          <w:szCs w:val="28"/>
        </w:rPr>
        <w:t xml:space="preserve">Annalise reported on Strategic Plan that staff developed and informed the Board of details of this.  (See </w:t>
      </w:r>
      <w:proofErr w:type="gramStart"/>
      <w:r w:rsidRPr="00FA2499">
        <w:rPr>
          <w:rFonts w:ascii="Times New Roman" w:hAnsi="Times New Roman"/>
          <w:b/>
          <w:i/>
          <w:sz w:val="28"/>
          <w:szCs w:val="28"/>
        </w:rPr>
        <w:t>attached)  She</w:t>
      </w:r>
      <w:proofErr w:type="gramEnd"/>
      <w:r w:rsidRPr="00FA2499">
        <w:rPr>
          <w:rFonts w:ascii="Times New Roman" w:hAnsi="Times New Roman"/>
          <w:b/>
          <w:i/>
          <w:sz w:val="28"/>
          <w:szCs w:val="28"/>
        </w:rPr>
        <w:t xml:space="preserve"> told Board that staff will meet for a PLC (professional learning community) morning to work on fleshing out Strategic Plan.  </w:t>
      </w:r>
    </w:p>
    <w:p w14:paraId="6282D7FA" w14:textId="50A485A9" w:rsidR="00FA2499" w:rsidRDefault="00FA2499" w:rsidP="00FA2499">
      <w:pPr>
        <w:pStyle w:val="NoSpacing"/>
        <w:rPr>
          <w:rFonts w:ascii="Times New Roman" w:hAnsi="Times New Roman"/>
          <w:b/>
          <w:i/>
          <w:sz w:val="28"/>
          <w:szCs w:val="28"/>
        </w:rPr>
      </w:pPr>
    </w:p>
    <w:p w14:paraId="52A87731" w14:textId="77777777" w:rsidR="00FA2499" w:rsidRPr="00FA2499" w:rsidRDefault="00FA2499" w:rsidP="00FA2499">
      <w:pPr>
        <w:pStyle w:val="NoSpacing"/>
        <w:rPr>
          <w:rFonts w:ascii="Times New Roman" w:hAnsi="Times New Roman"/>
          <w:b/>
          <w:i/>
          <w:sz w:val="28"/>
          <w:szCs w:val="28"/>
        </w:rPr>
      </w:pPr>
    </w:p>
    <w:p w14:paraId="4B3033DD" w14:textId="5ADD4696" w:rsidR="00FA2499" w:rsidRPr="00FA2499" w:rsidRDefault="00EF090A" w:rsidP="00FA2499">
      <w:pPr>
        <w:pStyle w:val="ListParagraph"/>
        <w:numPr>
          <w:ilvl w:val="0"/>
          <w:numId w:val="42"/>
        </w:numPr>
        <w:rPr>
          <w:rFonts w:asciiTheme="majorHAnsi" w:hAnsiTheme="majorHAnsi"/>
          <w:sz w:val="24"/>
        </w:rPr>
      </w:pPr>
      <w:r w:rsidRPr="00FA2499">
        <w:rPr>
          <w:rFonts w:ascii="Times New Roman" w:hAnsi="Times New Roman"/>
          <w:szCs w:val="24"/>
        </w:rPr>
        <w:lastRenderedPageBreak/>
        <w:t>Director’s Report –</w:t>
      </w:r>
      <w:r w:rsidR="00123516" w:rsidRPr="00FA2499">
        <w:rPr>
          <w:rFonts w:ascii="Times New Roman" w:hAnsi="Times New Roman"/>
          <w:szCs w:val="24"/>
        </w:rPr>
        <w:t xml:space="preserve"> </w:t>
      </w:r>
      <w:r w:rsidR="00683678" w:rsidRPr="00FA2499">
        <w:rPr>
          <w:rFonts w:ascii="Times New Roman" w:hAnsi="Times New Roman"/>
          <w:szCs w:val="24"/>
        </w:rPr>
        <w:t xml:space="preserve">Safe Schools Plan, </w:t>
      </w:r>
      <w:r w:rsidR="00123516" w:rsidRPr="00FA2499">
        <w:rPr>
          <w:rFonts w:ascii="Times New Roman" w:hAnsi="Times New Roman"/>
          <w:szCs w:val="24"/>
        </w:rPr>
        <w:t xml:space="preserve">Operations, </w:t>
      </w:r>
      <w:r w:rsidR="00683678" w:rsidRPr="00FA2499">
        <w:rPr>
          <w:rFonts w:ascii="Times New Roman" w:hAnsi="Times New Roman"/>
          <w:szCs w:val="24"/>
        </w:rPr>
        <w:t>WIDA</w:t>
      </w:r>
      <w:r w:rsidR="00123516" w:rsidRPr="00FA2499">
        <w:rPr>
          <w:rFonts w:ascii="Times New Roman" w:hAnsi="Times New Roman"/>
          <w:szCs w:val="24"/>
        </w:rPr>
        <w:t xml:space="preserve">, </w:t>
      </w:r>
      <w:r w:rsidR="00E94B3C" w:rsidRPr="00FA2499">
        <w:rPr>
          <w:rFonts w:ascii="Times New Roman" w:hAnsi="Times New Roman"/>
          <w:szCs w:val="24"/>
        </w:rPr>
        <w:t>Technology,</w:t>
      </w:r>
      <w:r w:rsidR="000B58A8" w:rsidRPr="00FA2499">
        <w:rPr>
          <w:rFonts w:ascii="Times New Roman" w:hAnsi="Times New Roman"/>
          <w:szCs w:val="24"/>
        </w:rPr>
        <w:t xml:space="preserve"> Bus Coverage</w:t>
      </w:r>
      <w:r w:rsidR="00AE1BCB" w:rsidRPr="00FA2499">
        <w:rPr>
          <w:rFonts w:ascii="Times New Roman" w:hAnsi="Times New Roman"/>
          <w:szCs w:val="24"/>
        </w:rPr>
        <w:t>,</w:t>
      </w:r>
      <w:r w:rsidR="00683678" w:rsidRPr="00FA2499">
        <w:rPr>
          <w:rFonts w:ascii="Times New Roman" w:hAnsi="Times New Roman"/>
          <w:szCs w:val="24"/>
        </w:rPr>
        <w:t xml:space="preserve"> and PED memo’s and reports</w:t>
      </w:r>
      <w:r w:rsidR="00683678" w:rsidRPr="00FA2499">
        <w:rPr>
          <w:rFonts w:ascii="Times New Roman" w:hAnsi="Times New Roman"/>
          <w:b/>
          <w:i/>
          <w:sz w:val="28"/>
          <w:szCs w:val="28"/>
        </w:rPr>
        <w:t>.</w:t>
      </w:r>
      <w:r w:rsidR="00FA2499" w:rsidRPr="00FA2499">
        <w:rPr>
          <w:rFonts w:ascii="Times New Roman" w:hAnsi="Times New Roman"/>
          <w:b/>
          <w:i/>
          <w:sz w:val="28"/>
          <w:szCs w:val="28"/>
        </w:rPr>
        <w:t xml:space="preserve"> In response to </w:t>
      </w:r>
      <w:r w:rsidR="00FA2499" w:rsidRPr="00FA2499">
        <w:rPr>
          <w:rFonts w:ascii="Times New Roman" w:hAnsi="Times New Roman"/>
          <w:b/>
          <w:i/>
          <w:sz w:val="28"/>
          <w:szCs w:val="28"/>
        </w:rPr>
        <w:t>A</w:t>
      </w:r>
      <w:r w:rsidR="00FA2499" w:rsidRPr="00FA2499">
        <w:rPr>
          <w:rFonts w:ascii="Times New Roman" w:hAnsi="Times New Roman"/>
          <w:b/>
          <w:i/>
          <w:sz w:val="28"/>
          <w:szCs w:val="28"/>
        </w:rPr>
        <w:t>ztec</w:t>
      </w:r>
      <w:r w:rsidR="00FA2499" w:rsidRPr="00FA2499">
        <w:rPr>
          <w:rFonts w:ascii="Times New Roman" w:hAnsi="Times New Roman"/>
          <w:b/>
          <w:i/>
          <w:sz w:val="28"/>
          <w:szCs w:val="28"/>
        </w:rPr>
        <w:t xml:space="preserve"> shoot</w:t>
      </w:r>
      <w:r w:rsidR="00FA2499" w:rsidRPr="00FA2499">
        <w:rPr>
          <w:rFonts w:ascii="Times New Roman" w:hAnsi="Times New Roman"/>
          <w:b/>
          <w:i/>
          <w:sz w:val="28"/>
          <w:szCs w:val="28"/>
        </w:rPr>
        <w:t xml:space="preserve">ing.  We should reevaluate </w:t>
      </w:r>
      <w:proofErr w:type="gramStart"/>
      <w:r w:rsidR="00FA2499" w:rsidRPr="00FA2499">
        <w:rPr>
          <w:rFonts w:ascii="Times New Roman" w:hAnsi="Times New Roman"/>
          <w:b/>
          <w:i/>
          <w:sz w:val="28"/>
          <w:szCs w:val="28"/>
        </w:rPr>
        <w:t>SSP,  An</w:t>
      </w:r>
      <w:proofErr w:type="gramEnd"/>
      <w:r w:rsidR="00FA2499" w:rsidRPr="00FA2499">
        <w:rPr>
          <w:rFonts w:ascii="Times New Roman" w:hAnsi="Times New Roman"/>
          <w:b/>
          <w:i/>
          <w:sz w:val="28"/>
          <w:szCs w:val="28"/>
        </w:rPr>
        <w:t xml:space="preserve"> officer with the State Police will visit after holidays</w:t>
      </w:r>
      <w:r w:rsidR="00FA2499">
        <w:rPr>
          <w:rFonts w:asciiTheme="majorHAnsi" w:hAnsiTheme="majorHAnsi"/>
        </w:rPr>
        <w:t xml:space="preserve"> </w:t>
      </w:r>
    </w:p>
    <w:p w14:paraId="13428C04" w14:textId="77777777" w:rsidR="00FA2499" w:rsidRPr="00FA2499" w:rsidRDefault="00FA2499" w:rsidP="00FA2499">
      <w:pPr>
        <w:rPr>
          <w:rFonts w:ascii="Times New Roman" w:hAnsi="Times New Roman"/>
          <w:b/>
          <w:i/>
          <w:sz w:val="28"/>
          <w:szCs w:val="28"/>
        </w:rPr>
      </w:pPr>
      <w:r w:rsidRPr="00FA2499">
        <w:rPr>
          <w:rFonts w:ascii="Times New Roman" w:hAnsi="Times New Roman"/>
          <w:b/>
          <w:i/>
          <w:sz w:val="28"/>
          <w:szCs w:val="28"/>
        </w:rPr>
        <w:t>Talk to Todd about modifying the building for an active shooter.</w:t>
      </w:r>
    </w:p>
    <w:p w14:paraId="7B022A0D" w14:textId="77777777" w:rsidR="00FA2499" w:rsidRPr="00FA2499" w:rsidRDefault="00FA2499" w:rsidP="00FA2499">
      <w:pPr>
        <w:rPr>
          <w:rFonts w:ascii="Times New Roman" w:hAnsi="Times New Roman"/>
          <w:b/>
          <w:i/>
          <w:sz w:val="28"/>
          <w:szCs w:val="28"/>
        </w:rPr>
      </w:pPr>
      <w:r w:rsidRPr="00FA2499">
        <w:rPr>
          <w:rFonts w:ascii="Times New Roman" w:hAnsi="Times New Roman"/>
          <w:b/>
          <w:i/>
          <w:sz w:val="28"/>
          <w:szCs w:val="28"/>
        </w:rPr>
        <w:t xml:space="preserve">Michael said he </w:t>
      </w:r>
      <w:proofErr w:type="gramStart"/>
      <w:r w:rsidRPr="00FA2499">
        <w:rPr>
          <w:rFonts w:ascii="Times New Roman" w:hAnsi="Times New Roman"/>
          <w:b/>
          <w:i/>
          <w:sz w:val="28"/>
          <w:szCs w:val="28"/>
        </w:rPr>
        <w:t>looked into</w:t>
      </w:r>
      <w:proofErr w:type="gramEnd"/>
      <w:r w:rsidRPr="00FA2499">
        <w:rPr>
          <w:rFonts w:ascii="Times New Roman" w:hAnsi="Times New Roman"/>
          <w:b/>
          <w:i/>
          <w:sz w:val="28"/>
          <w:szCs w:val="28"/>
        </w:rPr>
        <w:t xml:space="preserve"> bulletproof glass--$800.10 for bulletproof glass—one piece for one window.  Michael said how much money can you spend to make it safe?  Randy thinks parents will want to assess how safe a school is.  He thinks it will be a selling point.  Michael suggested heavy duty diamond screen so if glass is broken, they can’t get through window.  </w:t>
      </w:r>
    </w:p>
    <w:p w14:paraId="1D142232" w14:textId="77777777" w:rsidR="00FA2499" w:rsidRPr="00FA2499" w:rsidRDefault="00FA2499" w:rsidP="00FA2499">
      <w:pPr>
        <w:rPr>
          <w:rFonts w:ascii="Times New Roman" w:hAnsi="Times New Roman"/>
          <w:b/>
          <w:i/>
          <w:sz w:val="28"/>
          <w:szCs w:val="28"/>
        </w:rPr>
      </w:pPr>
      <w:r w:rsidRPr="00FA2499">
        <w:rPr>
          <w:rFonts w:ascii="Times New Roman" w:hAnsi="Times New Roman"/>
          <w:b/>
          <w:i/>
          <w:sz w:val="28"/>
          <w:szCs w:val="28"/>
        </w:rPr>
        <w:t xml:space="preserve">Michael said you might talk to Todd about this.  Michael said you don’t do renovations all in one shot.  </w:t>
      </w:r>
    </w:p>
    <w:p w14:paraId="28709A2D" w14:textId="77777777" w:rsidR="00FA2499" w:rsidRPr="00FA2499" w:rsidRDefault="00FA2499" w:rsidP="00FA2499">
      <w:pPr>
        <w:rPr>
          <w:rFonts w:ascii="Times New Roman" w:hAnsi="Times New Roman"/>
          <w:b/>
          <w:i/>
          <w:sz w:val="28"/>
          <w:szCs w:val="28"/>
        </w:rPr>
      </w:pPr>
      <w:r w:rsidRPr="00FA2499">
        <w:rPr>
          <w:rFonts w:ascii="Times New Roman" w:hAnsi="Times New Roman"/>
          <w:b/>
          <w:i/>
          <w:sz w:val="28"/>
          <w:szCs w:val="28"/>
        </w:rPr>
        <w:t xml:space="preserve">Steven Abt added that he is trained as active shooter responder.  He wants to make sure we are very careful not to do more harm than good, by destroying feeling of school and kids feel unsafe.  There is a paranoia in our country.  He thinks we shouldn’t buy into a paranoia.  He thinks we should do bare minimum that we have to.  </w:t>
      </w:r>
    </w:p>
    <w:p w14:paraId="02D78B2A" w14:textId="77777777" w:rsidR="00FA2499" w:rsidRPr="00FA2499" w:rsidRDefault="00FA2499" w:rsidP="00FA2499">
      <w:pPr>
        <w:rPr>
          <w:rFonts w:ascii="Times New Roman" w:hAnsi="Times New Roman"/>
          <w:b/>
          <w:i/>
          <w:sz w:val="28"/>
          <w:szCs w:val="28"/>
        </w:rPr>
      </w:pPr>
      <w:r w:rsidRPr="00FA2499">
        <w:rPr>
          <w:rFonts w:ascii="Times New Roman" w:hAnsi="Times New Roman"/>
          <w:b/>
          <w:i/>
          <w:sz w:val="28"/>
          <w:szCs w:val="28"/>
        </w:rPr>
        <w:t xml:space="preserve">“We will bankrupt ourselves in the fruitless pursuit of total </w:t>
      </w:r>
      <w:proofErr w:type="gramStart"/>
      <w:r w:rsidRPr="00FA2499">
        <w:rPr>
          <w:rFonts w:ascii="Times New Roman" w:hAnsi="Times New Roman"/>
          <w:b/>
          <w:i/>
          <w:sz w:val="28"/>
          <w:szCs w:val="28"/>
        </w:rPr>
        <w:t>security”--</w:t>
      </w:r>
      <w:proofErr w:type="gramEnd"/>
      <w:r w:rsidRPr="00FA2499">
        <w:rPr>
          <w:rFonts w:ascii="Times New Roman" w:hAnsi="Times New Roman"/>
          <w:b/>
          <w:i/>
          <w:sz w:val="28"/>
          <w:szCs w:val="28"/>
        </w:rPr>
        <w:t>Eisenhower</w:t>
      </w:r>
    </w:p>
    <w:p w14:paraId="2202836E" w14:textId="77777777" w:rsidR="00FA2499" w:rsidRPr="00FA2499" w:rsidRDefault="00FA2499" w:rsidP="00FA2499">
      <w:pPr>
        <w:rPr>
          <w:rFonts w:ascii="Times New Roman" w:hAnsi="Times New Roman"/>
          <w:b/>
          <w:i/>
          <w:sz w:val="28"/>
          <w:szCs w:val="28"/>
        </w:rPr>
      </w:pPr>
      <w:r w:rsidRPr="00FA2499">
        <w:rPr>
          <w:rFonts w:ascii="Times New Roman" w:hAnsi="Times New Roman"/>
          <w:b/>
          <w:i/>
          <w:sz w:val="28"/>
          <w:szCs w:val="28"/>
        </w:rPr>
        <w:t xml:space="preserve">Michael—Questa requires a buzz in to enter building.  </w:t>
      </w:r>
    </w:p>
    <w:p w14:paraId="103857BC" w14:textId="4A481B0B" w:rsidR="00565F54" w:rsidRPr="00FA2499" w:rsidRDefault="00565F54" w:rsidP="00E831E2">
      <w:pPr>
        <w:pStyle w:val="NoSpacing"/>
        <w:numPr>
          <w:ilvl w:val="0"/>
          <w:numId w:val="42"/>
        </w:numPr>
        <w:ind w:left="990"/>
        <w:rPr>
          <w:rFonts w:ascii="Times New Roman" w:hAnsi="Times New Roman"/>
          <w:b/>
          <w:i/>
          <w:sz w:val="28"/>
          <w:szCs w:val="28"/>
        </w:rPr>
      </w:pPr>
    </w:p>
    <w:p w14:paraId="5C8A7DD8" w14:textId="77777777" w:rsidR="00E217CD" w:rsidRPr="00FA2499" w:rsidRDefault="00E217CD" w:rsidP="00E217CD">
      <w:pPr>
        <w:pStyle w:val="NoSpacing"/>
        <w:ind w:left="990"/>
        <w:rPr>
          <w:rFonts w:ascii="Times New Roman" w:hAnsi="Times New Roman"/>
          <w:b/>
          <w:i/>
          <w:sz w:val="28"/>
          <w:szCs w:val="28"/>
        </w:rPr>
      </w:pPr>
    </w:p>
    <w:p w14:paraId="480AAA4D" w14:textId="77777777" w:rsidR="004B2EE9" w:rsidRPr="00EA1E4A"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14:paraId="5C3415DA" w14:textId="77777777" w:rsidR="00D00C06" w:rsidRPr="00C14A22" w:rsidRDefault="0088259F" w:rsidP="00D00C06">
      <w:pPr>
        <w:pStyle w:val="NoSpacing"/>
        <w:ind w:firstLine="720"/>
        <w:rPr>
          <w:rFonts w:ascii="Times New Roman" w:hAnsi="Times New Roman"/>
          <w:szCs w:val="24"/>
        </w:rPr>
      </w:pPr>
      <w:r>
        <w:rPr>
          <w:rFonts w:ascii="Times New Roman" w:hAnsi="Times New Roman"/>
          <w:szCs w:val="24"/>
        </w:rPr>
        <w:t xml:space="preserve">A. </w:t>
      </w:r>
      <w:r w:rsidR="00D00C06" w:rsidRPr="00C14A22">
        <w:rPr>
          <w:rFonts w:ascii="Times New Roman" w:hAnsi="Times New Roman"/>
          <w:szCs w:val="24"/>
        </w:rPr>
        <w:t xml:space="preserve">*Consent Agenda:  </w:t>
      </w:r>
      <w:r w:rsidR="00D00C06" w:rsidRPr="00C14A22">
        <w:rPr>
          <w:rFonts w:ascii="Times New Roman" w:hAnsi="Times New Roman"/>
          <w:szCs w:val="24"/>
          <w:u w:val="single"/>
        </w:rPr>
        <w:t>Finance/Audit Committee</w:t>
      </w:r>
    </w:p>
    <w:p w14:paraId="553729C8" w14:textId="77777777"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r w:rsidR="002A2FC6">
        <w:rPr>
          <w:rFonts w:ascii="Times New Roman" w:hAnsi="Times New Roman"/>
          <w:szCs w:val="24"/>
        </w:rPr>
        <w:t xml:space="preserve"> </w:t>
      </w:r>
    </w:p>
    <w:p w14:paraId="404AB27A" w14:textId="77777777"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14:paraId="0CADBD7A" w14:textId="77777777" w:rsidR="00224408" w:rsidRPr="00224408" w:rsidRDefault="00D00C06" w:rsidP="0022440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14:paraId="004AABEB" w14:textId="77777777" w:rsidR="00224408" w:rsidRPr="00224408" w:rsidRDefault="00F9355D" w:rsidP="00224408">
      <w:pPr>
        <w:rPr>
          <w:szCs w:val="24"/>
        </w:rPr>
      </w:pPr>
      <w:r>
        <w:rPr>
          <w:szCs w:val="24"/>
        </w:rPr>
        <w:tab/>
      </w:r>
      <w:r>
        <w:rPr>
          <w:szCs w:val="24"/>
        </w:rPr>
        <w:tab/>
      </w:r>
      <w:r>
        <w:rPr>
          <w:szCs w:val="24"/>
        </w:rPr>
        <w:tab/>
        <w:t>4</w:t>
      </w:r>
      <w:r w:rsidR="00224408" w:rsidRPr="00224408">
        <w:rPr>
          <w:szCs w:val="24"/>
        </w:rPr>
        <w:t>. Audit Committee Report</w:t>
      </w:r>
    </w:p>
    <w:p w14:paraId="4BB20B7F" w14:textId="77777777" w:rsidR="00224408" w:rsidRPr="00224408" w:rsidRDefault="00224408" w:rsidP="00224408">
      <w:pPr>
        <w:rPr>
          <w:szCs w:val="24"/>
        </w:rPr>
      </w:pPr>
      <w:r>
        <w:rPr>
          <w:szCs w:val="24"/>
        </w:rPr>
        <w:tab/>
      </w:r>
      <w:r>
        <w:rPr>
          <w:szCs w:val="24"/>
        </w:rPr>
        <w:tab/>
      </w:r>
      <w:r>
        <w:rPr>
          <w:szCs w:val="24"/>
        </w:rPr>
        <w:tab/>
        <w:t>5</w:t>
      </w:r>
      <w:r w:rsidRPr="00224408">
        <w:rPr>
          <w:szCs w:val="24"/>
        </w:rPr>
        <w:t>. Financial Committee Report</w:t>
      </w:r>
    </w:p>
    <w:p w14:paraId="086FD8AA" w14:textId="77777777" w:rsidR="0088259F" w:rsidRDefault="00041CA1" w:rsidP="00224408">
      <w:pPr>
        <w:rPr>
          <w:szCs w:val="24"/>
        </w:rPr>
      </w:pPr>
      <w:r>
        <w:rPr>
          <w:szCs w:val="24"/>
        </w:rPr>
        <w:tab/>
      </w:r>
      <w:r>
        <w:rPr>
          <w:szCs w:val="24"/>
        </w:rPr>
        <w:tab/>
      </w:r>
      <w:r w:rsidR="0088259F">
        <w:rPr>
          <w:szCs w:val="24"/>
        </w:rPr>
        <w:t xml:space="preserve">            </w:t>
      </w:r>
      <w:r>
        <w:rPr>
          <w:szCs w:val="24"/>
        </w:rPr>
        <w:t>6.</w:t>
      </w:r>
      <w:r w:rsidR="00224408">
        <w:rPr>
          <w:szCs w:val="24"/>
        </w:rPr>
        <w:t xml:space="preserve"> </w:t>
      </w:r>
      <w:r w:rsidR="00224408" w:rsidRPr="00224408">
        <w:rPr>
          <w:szCs w:val="24"/>
        </w:rPr>
        <w:t>General Ledger detail</w:t>
      </w:r>
    </w:p>
    <w:p w14:paraId="45D7A53C" w14:textId="77777777" w:rsidR="00224408" w:rsidRPr="00224408" w:rsidRDefault="00224408" w:rsidP="00224408">
      <w:pPr>
        <w:rPr>
          <w:szCs w:val="24"/>
        </w:rPr>
      </w:pPr>
      <w:r>
        <w:rPr>
          <w:szCs w:val="24"/>
        </w:rPr>
        <w:tab/>
      </w:r>
      <w:r>
        <w:rPr>
          <w:szCs w:val="24"/>
        </w:rPr>
        <w:tab/>
      </w:r>
      <w:r>
        <w:rPr>
          <w:szCs w:val="24"/>
        </w:rPr>
        <w:tab/>
        <w:t xml:space="preserve">7. </w:t>
      </w:r>
      <w:r w:rsidRPr="00224408">
        <w:rPr>
          <w:szCs w:val="24"/>
        </w:rPr>
        <w:t>Bank reconciliation report</w:t>
      </w:r>
    </w:p>
    <w:p w14:paraId="7CEAC077" w14:textId="77777777"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 xml:space="preserve">8. </w:t>
      </w:r>
      <w:r w:rsidRPr="00224408">
        <w:rPr>
          <w:szCs w:val="24"/>
        </w:rPr>
        <w:t>Copy of bank statement with cancelled checks and deposits</w:t>
      </w:r>
    </w:p>
    <w:p w14:paraId="54E694FB" w14:textId="61CE4DC6" w:rsidR="00224408" w:rsidRDefault="00224408" w:rsidP="0022440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14:paraId="428A94F3" w14:textId="1D34AA62" w:rsidR="00564353" w:rsidRPr="00564353" w:rsidRDefault="00564353" w:rsidP="00224408">
      <w:pPr>
        <w:rPr>
          <w:szCs w:val="24"/>
        </w:rPr>
      </w:pPr>
      <w:r>
        <w:rPr>
          <w:szCs w:val="24"/>
        </w:rPr>
        <w:tab/>
        <w:t>B.</w:t>
      </w:r>
      <w:r w:rsidRPr="00564353">
        <w:rPr>
          <w:rFonts w:ascii="Times New Roman" w:hAnsi="Times New Roman"/>
          <w:b/>
          <w:sz w:val="28"/>
          <w:szCs w:val="28"/>
        </w:rPr>
        <w:t xml:space="preserve"> </w:t>
      </w:r>
      <w:r w:rsidRPr="00564353">
        <w:rPr>
          <w:rFonts w:ascii="Times New Roman" w:hAnsi="Times New Roman"/>
          <w:szCs w:val="24"/>
        </w:rPr>
        <w:t>*Discussion of MOU for Tilt helpers:</w:t>
      </w:r>
    </w:p>
    <w:p w14:paraId="2CEE55D9" w14:textId="77777777" w:rsidR="00565F54" w:rsidRDefault="00565F54" w:rsidP="00224408">
      <w:pPr>
        <w:rPr>
          <w:szCs w:val="24"/>
        </w:rPr>
      </w:pPr>
    </w:p>
    <w:p w14:paraId="399684EF" w14:textId="405E9F97" w:rsidR="00564353" w:rsidRPr="00564353" w:rsidRDefault="00564353" w:rsidP="00564353">
      <w:pPr>
        <w:rPr>
          <w:rFonts w:ascii="Times New Roman" w:hAnsi="Times New Roman"/>
          <w:i/>
          <w:sz w:val="28"/>
          <w:szCs w:val="28"/>
        </w:rPr>
      </w:pPr>
      <w:r w:rsidRPr="00564353">
        <w:rPr>
          <w:rFonts w:ascii="Times New Roman" w:hAnsi="Times New Roman"/>
          <w:i/>
          <w:sz w:val="28"/>
          <w:szCs w:val="28"/>
        </w:rPr>
        <w:t xml:space="preserve">Michael aside--PED is down on us and my only issue with Todd is that he is our landlord.  PED was not happy we paid him for work and that cannot happen again.  This is all about PED. We are being taken down with a fine-toothed comb by PED and we </w:t>
      </w:r>
      <w:proofErr w:type="gramStart"/>
      <w:r w:rsidRPr="00564353">
        <w:rPr>
          <w:rFonts w:ascii="Times New Roman" w:hAnsi="Times New Roman"/>
          <w:i/>
          <w:sz w:val="28"/>
          <w:szCs w:val="28"/>
        </w:rPr>
        <w:t>have to</w:t>
      </w:r>
      <w:proofErr w:type="gramEnd"/>
      <w:r w:rsidRPr="00564353">
        <w:rPr>
          <w:rFonts w:ascii="Times New Roman" w:hAnsi="Times New Roman"/>
          <w:i/>
          <w:sz w:val="28"/>
          <w:szCs w:val="28"/>
        </w:rPr>
        <w:t xml:space="preserve"> watch everything we do.  </w:t>
      </w:r>
    </w:p>
    <w:p w14:paraId="5E76A568" w14:textId="77777777" w:rsidR="00564353" w:rsidRPr="00564353" w:rsidRDefault="00564353" w:rsidP="00564353">
      <w:pPr>
        <w:rPr>
          <w:rFonts w:ascii="Times New Roman" w:hAnsi="Times New Roman"/>
          <w:i/>
          <w:sz w:val="28"/>
          <w:szCs w:val="28"/>
        </w:rPr>
      </w:pPr>
    </w:p>
    <w:p w14:paraId="08B465CB" w14:textId="77777777" w:rsidR="00564353" w:rsidRPr="00564353" w:rsidRDefault="00564353" w:rsidP="00564353">
      <w:pPr>
        <w:rPr>
          <w:rFonts w:ascii="Times New Roman" w:hAnsi="Times New Roman"/>
          <w:i/>
          <w:sz w:val="28"/>
          <w:szCs w:val="28"/>
        </w:rPr>
      </w:pPr>
      <w:r w:rsidRPr="00564353">
        <w:rPr>
          <w:rFonts w:ascii="Times New Roman" w:hAnsi="Times New Roman"/>
          <w:i/>
          <w:sz w:val="28"/>
          <w:szCs w:val="28"/>
        </w:rPr>
        <w:t>TILT</w:t>
      </w:r>
    </w:p>
    <w:p w14:paraId="0BB1DC83" w14:textId="77777777" w:rsidR="00564353" w:rsidRPr="00564353" w:rsidRDefault="00564353" w:rsidP="00564353">
      <w:pPr>
        <w:rPr>
          <w:rFonts w:ascii="Times New Roman" w:hAnsi="Times New Roman"/>
          <w:i/>
          <w:sz w:val="28"/>
          <w:szCs w:val="28"/>
        </w:rPr>
      </w:pPr>
      <w:r w:rsidRPr="00564353">
        <w:rPr>
          <w:rFonts w:ascii="Times New Roman" w:hAnsi="Times New Roman"/>
          <w:i/>
          <w:sz w:val="28"/>
          <w:szCs w:val="28"/>
        </w:rPr>
        <w:t>Hard to pay volunteers</w:t>
      </w:r>
    </w:p>
    <w:p w14:paraId="4165572B" w14:textId="77777777" w:rsidR="00564353" w:rsidRPr="00564353" w:rsidRDefault="00564353" w:rsidP="00564353">
      <w:pPr>
        <w:rPr>
          <w:rFonts w:ascii="Times New Roman" w:hAnsi="Times New Roman"/>
          <w:i/>
          <w:sz w:val="28"/>
          <w:szCs w:val="28"/>
        </w:rPr>
      </w:pPr>
      <w:r w:rsidRPr="00564353">
        <w:rPr>
          <w:rFonts w:ascii="Times New Roman" w:hAnsi="Times New Roman"/>
          <w:i/>
          <w:sz w:val="28"/>
          <w:szCs w:val="28"/>
        </w:rPr>
        <w:t>Need EA’s</w:t>
      </w:r>
    </w:p>
    <w:p w14:paraId="67CDF4B2" w14:textId="77777777" w:rsidR="00564353" w:rsidRPr="00564353" w:rsidRDefault="00564353" w:rsidP="00564353">
      <w:pPr>
        <w:rPr>
          <w:rFonts w:ascii="Times New Roman" w:hAnsi="Times New Roman"/>
          <w:i/>
          <w:sz w:val="28"/>
          <w:szCs w:val="28"/>
        </w:rPr>
      </w:pPr>
      <w:r w:rsidRPr="00564353">
        <w:rPr>
          <w:rFonts w:ascii="Times New Roman" w:hAnsi="Times New Roman"/>
          <w:i/>
          <w:sz w:val="28"/>
          <w:szCs w:val="28"/>
        </w:rPr>
        <w:t xml:space="preserve">We </w:t>
      </w:r>
      <w:proofErr w:type="gramStart"/>
      <w:r w:rsidRPr="00564353">
        <w:rPr>
          <w:rFonts w:ascii="Times New Roman" w:hAnsi="Times New Roman"/>
          <w:i/>
          <w:sz w:val="28"/>
          <w:szCs w:val="28"/>
        </w:rPr>
        <w:t>have to</w:t>
      </w:r>
      <w:proofErr w:type="gramEnd"/>
      <w:r w:rsidRPr="00564353">
        <w:rPr>
          <w:rFonts w:ascii="Times New Roman" w:hAnsi="Times New Roman"/>
          <w:i/>
          <w:sz w:val="28"/>
          <w:szCs w:val="28"/>
        </w:rPr>
        <w:t xml:space="preserve"> figure something out.  We do need them to </w:t>
      </w:r>
      <w:proofErr w:type="gramStart"/>
      <w:r w:rsidRPr="00564353">
        <w:rPr>
          <w:rFonts w:ascii="Times New Roman" w:hAnsi="Times New Roman"/>
          <w:i/>
          <w:sz w:val="28"/>
          <w:szCs w:val="28"/>
        </w:rPr>
        <w:t>help out</w:t>
      </w:r>
      <w:proofErr w:type="gramEnd"/>
      <w:r w:rsidRPr="00564353">
        <w:rPr>
          <w:rFonts w:ascii="Times New Roman" w:hAnsi="Times New Roman"/>
          <w:i/>
          <w:sz w:val="28"/>
          <w:szCs w:val="28"/>
        </w:rPr>
        <w:t xml:space="preserve">.  We do not have money to pay volunteers.  </w:t>
      </w:r>
    </w:p>
    <w:p w14:paraId="633135F7" w14:textId="77777777" w:rsidR="00564353" w:rsidRPr="00564353" w:rsidRDefault="00564353" w:rsidP="00564353">
      <w:pPr>
        <w:rPr>
          <w:rFonts w:ascii="Times New Roman" w:hAnsi="Times New Roman"/>
          <w:i/>
          <w:sz w:val="28"/>
          <w:szCs w:val="28"/>
        </w:rPr>
      </w:pPr>
      <w:r w:rsidRPr="00564353">
        <w:rPr>
          <w:rFonts w:ascii="Times New Roman" w:hAnsi="Times New Roman"/>
          <w:i/>
          <w:sz w:val="28"/>
          <w:szCs w:val="28"/>
        </w:rPr>
        <w:t xml:space="preserve">Randy said they will earn money through bus duty and are being paid now </w:t>
      </w:r>
    </w:p>
    <w:p w14:paraId="71F034BF" w14:textId="77777777" w:rsidR="00564353" w:rsidRPr="00564353" w:rsidRDefault="00564353" w:rsidP="00564353">
      <w:pPr>
        <w:rPr>
          <w:rFonts w:ascii="Times New Roman" w:hAnsi="Times New Roman"/>
          <w:i/>
          <w:sz w:val="28"/>
          <w:szCs w:val="28"/>
        </w:rPr>
      </w:pPr>
      <w:r w:rsidRPr="00564353">
        <w:rPr>
          <w:rFonts w:ascii="Times New Roman" w:hAnsi="Times New Roman"/>
          <w:i/>
          <w:sz w:val="28"/>
          <w:szCs w:val="28"/>
        </w:rPr>
        <w:t>MOU was between Tilt and Tilt Workers and it needs to be clearer for RWCS</w:t>
      </w:r>
    </w:p>
    <w:p w14:paraId="41C419EB" w14:textId="77777777" w:rsidR="00564353" w:rsidRPr="00564353" w:rsidRDefault="00564353" w:rsidP="00564353">
      <w:pPr>
        <w:spacing w:line="480" w:lineRule="auto"/>
        <w:rPr>
          <w:rFonts w:ascii="Times New Roman" w:hAnsi="Times New Roman"/>
          <w:b/>
          <w:i/>
          <w:sz w:val="28"/>
          <w:szCs w:val="28"/>
        </w:rPr>
      </w:pPr>
      <w:r w:rsidRPr="00564353">
        <w:rPr>
          <w:rFonts w:ascii="Times New Roman" w:hAnsi="Times New Roman"/>
          <w:i/>
          <w:sz w:val="28"/>
          <w:szCs w:val="28"/>
        </w:rPr>
        <w:lastRenderedPageBreak/>
        <w:t>RWCS wants to meet with the new guy (new Tyler) and see how it goes.  They want to go forward with the new person with Tilt because Michael realizes those people (volunteers) are important in the classroom</w:t>
      </w:r>
      <w:r w:rsidRPr="00564353">
        <w:rPr>
          <w:rFonts w:ascii="Times New Roman" w:hAnsi="Times New Roman"/>
          <w:b/>
          <w:i/>
          <w:sz w:val="28"/>
          <w:szCs w:val="28"/>
        </w:rPr>
        <w:t xml:space="preserve">.  They would like to visit Tilt with the new director.  It seems that the MOU </w:t>
      </w:r>
      <w:proofErr w:type="gramStart"/>
      <w:r w:rsidRPr="00564353">
        <w:rPr>
          <w:rFonts w:ascii="Times New Roman" w:hAnsi="Times New Roman"/>
          <w:b/>
          <w:i/>
          <w:sz w:val="28"/>
          <w:szCs w:val="28"/>
        </w:rPr>
        <w:t>has to</w:t>
      </w:r>
      <w:proofErr w:type="gramEnd"/>
      <w:r w:rsidRPr="00564353">
        <w:rPr>
          <w:rFonts w:ascii="Times New Roman" w:hAnsi="Times New Roman"/>
          <w:b/>
          <w:i/>
          <w:sz w:val="28"/>
          <w:szCs w:val="28"/>
        </w:rPr>
        <w:t xml:space="preserve"> be revisited</w:t>
      </w:r>
    </w:p>
    <w:p w14:paraId="2724726F" w14:textId="77777777" w:rsidR="00564353" w:rsidRPr="00564353" w:rsidRDefault="00564353" w:rsidP="00564353">
      <w:pPr>
        <w:rPr>
          <w:rFonts w:ascii="Times New Roman" w:hAnsi="Times New Roman"/>
          <w:b/>
          <w:i/>
          <w:sz w:val="28"/>
          <w:szCs w:val="28"/>
        </w:rPr>
      </w:pPr>
    </w:p>
    <w:p w14:paraId="5C666771" w14:textId="17D4E480" w:rsidR="005344F4" w:rsidRPr="00564353" w:rsidRDefault="00564353" w:rsidP="00564353">
      <w:pPr>
        <w:spacing w:line="480" w:lineRule="auto"/>
        <w:ind w:left="1440"/>
        <w:rPr>
          <w:rFonts w:ascii="Times New Roman" w:hAnsi="Times New Roman"/>
          <w:b/>
          <w:i/>
          <w:sz w:val="28"/>
          <w:szCs w:val="28"/>
        </w:rPr>
      </w:pPr>
      <w:r>
        <w:rPr>
          <w:rFonts w:ascii="Times New Roman" w:hAnsi="Times New Roman"/>
          <w:szCs w:val="24"/>
        </w:rPr>
        <w:t>C.</w:t>
      </w:r>
      <w:r w:rsidR="005344F4" w:rsidRPr="00564353">
        <w:rPr>
          <w:rFonts w:ascii="Times New Roman" w:hAnsi="Times New Roman"/>
          <w:szCs w:val="24"/>
        </w:rPr>
        <w:t>*</w:t>
      </w:r>
      <w:r w:rsidR="00683678" w:rsidRPr="00564353">
        <w:rPr>
          <w:rFonts w:ascii="Times New Roman" w:hAnsi="Times New Roman"/>
          <w:szCs w:val="24"/>
        </w:rPr>
        <w:t>Discussion and vote on Domestic Partner benefit</w:t>
      </w:r>
      <w:r w:rsidR="005344F4" w:rsidRPr="00564353">
        <w:rPr>
          <w:rFonts w:ascii="Times New Roman" w:hAnsi="Times New Roman"/>
          <w:szCs w:val="24"/>
        </w:rPr>
        <w:t>s.</w:t>
      </w:r>
      <w:r>
        <w:rPr>
          <w:rFonts w:ascii="Times New Roman" w:hAnsi="Times New Roman"/>
          <w:b/>
          <w:i/>
          <w:sz w:val="28"/>
          <w:szCs w:val="28"/>
        </w:rPr>
        <w:t xml:space="preserve">  Motion by </w:t>
      </w:r>
      <w:proofErr w:type="spellStart"/>
      <w:r>
        <w:rPr>
          <w:rFonts w:ascii="Times New Roman" w:hAnsi="Times New Roman"/>
          <w:b/>
          <w:i/>
          <w:sz w:val="28"/>
          <w:szCs w:val="28"/>
        </w:rPr>
        <w:t>Erica:”to</w:t>
      </w:r>
      <w:proofErr w:type="spellEnd"/>
      <w:r>
        <w:rPr>
          <w:rFonts w:ascii="Times New Roman" w:hAnsi="Times New Roman"/>
          <w:b/>
          <w:i/>
          <w:sz w:val="28"/>
          <w:szCs w:val="28"/>
        </w:rPr>
        <w:t xml:space="preserve"> approve Domestic Partner benefits, which include their dependents, for employees” Second by Stephen.  Motion passed 3-0</w:t>
      </w:r>
    </w:p>
    <w:p w14:paraId="24A0830B" w14:textId="15D53367" w:rsidR="00D87A0A" w:rsidRDefault="00D87A0A" w:rsidP="00564353">
      <w:pPr>
        <w:pStyle w:val="ListParagraph"/>
        <w:numPr>
          <w:ilvl w:val="0"/>
          <w:numId w:val="44"/>
        </w:numPr>
        <w:spacing w:line="480" w:lineRule="auto"/>
        <w:rPr>
          <w:rFonts w:ascii="Times New Roman" w:hAnsi="Times New Roman"/>
          <w:sz w:val="24"/>
          <w:szCs w:val="24"/>
        </w:rPr>
      </w:pPr>
      <w:r>
        <w:rPr>
          <w:rFonts w:ascii="Times New Roman" w:hAnsi="Times New Roman"/>
          <w:sz w:val="24"/>
          <w:szCs w:val="24"/>
        </w:rPr>
        <w:t>*Discussion of additional check signer for a lower limit.</w:t>
      </w:r>
      <w:r w:rsidR="00564353">
        <w:rPr>
          <w:rFonts w:ascii="Times New Roman" w:hAnsi="Times New Roman"/>
          <w:sz w:val="24"/>
          <w:szCs w:val="24"/>
        </w:rPr>
        <w:t xml:space="preserve"> Mot</w:t>
      </w:r>
      <w:r w:rsidR="00F667FE">
        <w:rPr>
          <w:rFonts w:ascii="Times New Roman" w:hAnsi="Times New Roman"/>
          <w:sz w:val="24"/>
          <w:szCs w:val="24"/>
        </w:rPr>
        <w:t>ion to lower the limit where two signers needed from $5,000.00 to $2,500.00.  Passed 3-0</w:t>
      </w:r>
    </w:p>
    <w:p w14:paraId="27D764D3" w14:textId="615902BC" w:rsidR="0048277E" w:rsidRDefault="0048277E" w:rsidP="00564353">
      <w:pPr>
        <w:pStyle w:val="ListParagraph"/>
        <w:numPr>
          <w:ilvl w:val="0"/>
          <w:numId w:val="44"/>
        </w:numPr>
        <w:spacing w:line="480" w:lineRule="auto"/>
        <w:rPr>
          <w:rFonts w:ascii="Times New Roman" w:hAnsi="Times New Roman"/>
          <w:sz w:val="24"/>
          <w:szCs w:val="24"/>
        </w:rPr>
      </w:pPr>
      <w:r>
        <w:rPr>
          <w:rFonts w:ascii="Times New Roman" w:hAnsi="Times New Roman"/>
          <w:sz w:val="24"/>
          <w:szCs w:val="24"/>
        </w:rPr>
        <w:t xml:space="preserve">*Discussion of a lower maximum for the use of three </w:t>
      </w:r>
      <w:proofErr w:type="gramStart"/>
      <w:r>
        <w:rPr>
          <w:rFonts w:ascii="Times New Roman" w:hAnsi="Times New Roman"/>
          <w:sz w:val="24"/>
          <w:szCs w:val="24"/>
        </w:rPr>
        <w:t>quotes</w:t>
      </w:r>
      <w:r w:rsidR="00F667FE">
        <w:rPr>
          <w:rFonts w:ascii="Times New Roman" w:hAnsi="Times New Roman"/>
          <w:sz w:val="24"/>
          <w:szCs w:val="24"/>
        </w:rPr>
        <w:t xml:space="preserve">  Motion</w:t>
      </w:r>
      <w:proofErr w:type="gramEnd"/>
      <w:r w:rsidR="00F667FE">
        <w:rPr>
          <w:rFonts w:ascii="Times New Roman" w:hAnsi="Times New Roman"/>
          <w:sz w:val="24"/>
          <w:szCs w:val="24"/>
        </w:rPr>
        <w:t xml:space="preserve"> to lower the threshold where three bids are needed from $10,000.00 to $5,000.00.  Passed 3-0</w:t>
      </w:r>
    </w:p>
    <w:p w14:paraId="031CAEE7" w14:textId="2092EB47" w:rsidR="00D87A0A" w:rsidRDefault="00D87A0A" w:rsidP="00564353">
      <w:pPr>
        <w:pStyle w:val="ListParagraph"/>
        <w:numPr>
          <w:ilvl w:val="0"/>
          <w:numId w:val="44"/>
        </w:numPr>
        <w:spacing w:line="480" w:lineRule="auto"/>
        <w:rPr>
          <w:rFonts w:ascii="Times New Roman" w:hAnsi="Times New Roman"/>
          <w:sz w:val="24"/>
          <w:szCs w:val="24"/>
        </w:rPr>
      </w:pPr>
      <w:r>
        <w:rPr>
          <w:rFonts w:ascii="Times New Roman" w:hAnsi="Times New Roman"/>
          <w:sz w:val="24"/>
          <w:szCs w:val="24"/>
        </w:rPr>
        <w:t>*Discussion of GC approval needed by Charlotte prior to submission of years rollover projections.</w:t>
      </w:r>
      <w:r w:rsidR="00F667FE">
        <w:rPr>
          <w:rFonts w:ascii="Times New Roman" w:hAnsi="Times New Roman"/>
          <w:sz w:val="24"/>
          <w:szCs w:val="24"/>
        </w:rPr>
        <w:t xml:space="preserve">  Motion was </w:t>
      </w:r>
      <w:proofErr w:type="gramStart"/>
      <w:r w:rsidR="00F667FE">
        <w:rPr>
          <w:rFonts w:ascii="Times New Roman" w:hAnsi="Times New Roman"/>
          <w:sz w:val="24"/>
          <w:szCs w:val="24"/>
        </w:rPr>
        <w:t>made</w:t>
      </w:r>
      <w:proofErr w:type="gramEnd"/>
      <w:r w:rsidR="00F667FE">
        <w:rPr>
          <w:rFonts w:ascii="Times New Roman" w:hAnsi="Times New Roman"/>
          <w:sz w:val="24"/>
          <w:szCs w:val="24"/>
        </w:rPr>
        <w:t xml:space="preserve"> and it passed 3-0</w:t>
      </w:r>
    </w:p>
    <w:p w14:paraId="20BADE4A" w14:textId="77777777" w:rsidR="00C5355F" w:rsidRDefault="00C5355F" w:rsidP="00C5355F">
      <w:pPr>
        <w:pStyle w:val="ListParagraph"/>
        <w:spacing w:line="480" w:lineRule="auto"/>
        <w:ind w:left="1710"/>
        <w:rPr>
          <w:rFonts w:ascii="Times New Roman" w:hAnsi="Times New Roman"/>
          <w:sz w:val="24"/>
          <w:szCs w:val="24"/>
        </w:rPr>
      </w:pPr>
    </w:p>
    <w:p w14:paraId="45A407BB" w14:textId="40C97244" w:rsidR="00C5355F" w:rsidRDefault="00C5355F" w:rsidP="00C5355F">
      <w:pPr>
        <w:pStyle w:val="ListParagraph"/>
        <w:spacing w:line="480" w:lineRule="auto"/>
        <w:ind w:left="1710"/>
        <w:rPr>
          <w:rFonts w:ascii="Times New Roman" w:hAnsi="Times New Roman"/>
          <w:sz w:val="24"/>
          <w:szCs w:val="24"/>
        </w:rPr>
      </w:pPr>
    </w:p>
    <w:p w14:paraId="0B3172AC" w14:textId="0308ED68" w:rsidR="00C5355F" w:rsidRDefault="00C5355F" w:rsidP="00C5355F">
      <w:pPr>
        <w:pStyle w:val="ListParagraph"/>
        <w:spacing w:line="480" w:lineRule="auto"/>
        <w:ind w:left="1710"/>
        <w:rPr>
          <w:rFonts w:ascii="Times New Roman" w:hAnsi="Times New Roman"/>
          <w:sz w:val="24"/>
          <w:szCs w:val="24"/>
        </w:rPr>
      </w:pPr>
    </w:p>
    <w:p w14:paraId="088855BF" w14:textId="77777777" w:rsidR="00C5355F" w:rsidRDefault="00C5355F" w:rsidP="00C5355F">
      <w:pPr>
        <w:pStyle w:val="ListParagraph"/>
        <w:spacing w:line="480" w:lineRule="auto"/>
        <w:ind w:left="1710"/>
        <w:rPr>
          <w:rFonts w:ascii="Times New Roman" w:hAnsi="Times New Roman"/>
          <w:sz w:val="24"/>
          <w:szCs w:val="24"/>
        </w:rPr>
      </w:pPr>
    </w:p>
    <w:p w14:paraId="4FCDC520" w14:textId="6EE5DA1F" w:rsidR="00D87A0A" w:rsidRDefault="00D87A0A" w:rsidP="00564353">
      <w:pPr>
        <w:pStyle w:val="ListParagraph"/>
        <w:numPr>
          <w:ilvl w:val="0"/>
          <w:numId w:val="44"/>
        </w:numPr>
        <w:spacing w:line="480" w:lineRule="auto"/>
        <w:rPr>
          <w:rFonts w:ascii="Times New Roman" w:hAnsi="Times New Roman"/>
          <w:sz w:val="24"/>
          <w:szCs w:val="24"/>
        </w:rPr>
      </w:pPr>
      <w:r>
        <w:rPr>
          <w:rFonts w:ascii="Times New Roman" w:hAnsi="Times New Roman"/>
          <w:sz w:val="24"/>
          <w:szCs w:val="24"/>
        </w:rPr>
        <w:t>Discussion of possible elimination of enrollment cap and an increase in enrollment to 65-70 students.</w:t>
      </w:r>
      <w:r w:rsidR="00A63937">
        <w:rPr>
          <w:rFonts w:ascii="Times New Roman" w:hAnsi="Times New Roman"/>
          <w:sz w:val="24"/>
          <w:szCs w:val="24"/>
        </w:rPr>
        <w:t xml:space="preserve">  </w:t>
      </w:r>
      <w:r w:rsidR="004C4ECE">
        <w:rPr>
          <w:rFonts w:ascii="Times New Roman" w:hAnsi="Times New Roman"/>
          <w:sz w:val="24"/>
          <w:szCs w:val="24"/>
        </w:rPr>
        <w:t xml:space="preserve">Discussion involved contact with state inspectors regarding septic, site approval, </w:t>
      </w:r>
      <w:proofErr w:type="spellStart"/>
      <w:r w:rsidR="004C4ECE">
        <w:rPr>
          <w:rFonts w:ascii="Times New Roman" w:hAnsi="Times New Roman"/>
          <w:sz w:val="24"/>
          <w:szCs w:val="24"/>
        </w:rPr>
        <w:t>fema</w:t>
      </w:r>
      <w:proofErr w:type="spellEnd"/>
      <w:r w:rsidR="004C4ECE">
        <w:rPr>
          <w:rFonts w:ascii="Times New Roman" w:hAnsi="Times New Roman"/>
          <w:sz w:val="24"/>
          <w:szCs w:val="24"/>
        </w:rPr>
        <w:t xml:space="preserve"> trailers, prospect of an amendment with CSD.  </w:t>
      </w:r>
    </w:p>
    <w:p w14:paraId="5F9B3B4E" w14:textId="31DEB799" w:rsidR="00AE1BCB" w:rsidRDefault="00AE1BCB" w:rsidP="00564353">
      <w:pPr>
        <w:pStyle w:val="ListParagraph"/>
        <w:numPr>
          <w:ilvl w:val="0"/>
          <w:numId w:val="44"/>
        </w:numPr>
        <w:spacing w:line="480" w:lineRule="auto"/>
        <w:rPr>
          <w:rFonts w:ascii="Times New Roman" w:hAnsi="Times New Roman"/>
          <w:sz w:val="24"/>
          <w:szCs w:val="24"/>
        </w:rPr>
      </w:pPr>
      <w:r>
        <w:rPr>
          <w:rFonts w:ascii="Times New Roman" w:hAnsi="Times New Roman"/>
          <w:sz w:val="24"/>
          <w:szCs w:val="24"/>
        </w:rPr>
        <w:lastRenderedPageBreak/>
        <w:t xml:space="preserve">Discussion of </w:t>
      </w:r>
      <w:r w:rsidR="00683678">
        <w:rPr>
          <w:rFonts w:ascii="Times New Roman" w:hAnsi="Times New Roman"/>
          <w:sz w:val="24"/>
          <w:szCs w:val="24"/>
        </w:rPr>
        <w:t>Financial Plan letter</w:t>
      </w:r>
      <w:r>
        <w:rPr>
          <w:rFonts w:ascii="Times New Roman" w:hAnsi="Times New Roman"/>
          <w:sz w:val="24"/>
          <w:szCs w:val="24"/>
        </w:rPr>
        <w:t xml:space="preserve"> – Stephen Abt, Randy Green</w:t>
      </w:r>
      <w:r w:rsidR="00683678">
        <w:rPr>
          <w:rFonts w:ascii="Times New Roman" w:hAnsi="Times New Roman"/>
          <w:sz w:val="24"/>
          <w:szCs w:val="24"/>
        </w:rPr>
        <w:t>, Erica Lannon</w:t>
      </w:r>
      <w:r w:rsidR="004C4ECE">
        <w:rPr>
          <w:rFonts w:ascii="Times New Roman" w:hAnsi="Times New Roman"/>
          <w:sz w:val="24"/>
          <w:szCs w:val="24"/>
        </w:rPr>
        <w:t>:  Discussed the merits of various points.  Chose to go with Erica’s modification of format.  Erica will finish letter which will include some data needed from Charlotte to complete.</w:t>
      </w:r>
    </w:p>
    <w:p w14:paraId="613F16B2" w14:textId="0E7A8EC0" w:rsidR="00365D76" w:rsidRDefault="006C04CC" w:rsidP="00AE1BCB">
      <w:pPr>
        <w:pStyle w:val="NoSpacing"/>
        <w:spacing w:line="480" w:lineRule="auto"/>
        <w:ind w:left="630" w:firstLine="720"/>
        <w:rPr>
          <w:rFonts w:ascii="Times New Roman" w:hAnsi="Times New Roman"/>
          <w:szCs w:val="24"/>
        </w:rPr>
      </w:pPr>
      <w:r>
        <w:rPr>
          <w:rFonts w:ascii="Times New Roman" w:hAnsi="Times New Roman"/>
          <w:szCs w:val="24"/>
        </w:rPr>
        <w:t>J</w:t>
      </w:r>
      <w:r w:rsidR="006559BC">
        <w:rPr>
          <w:rFonts w:ascii="Times New Roman" w:hAnsi="Times New Roman"/>
          <w:szCs w:val="24"/>
        </w:rPr>
        <w:t xml:space="preserve">. </w:t>
      </w:r>
      <w:r>
        <w:rPr>
          <w:rFonts w:ascii="Times New Roman" w:hAnsi="Times New Roman"/>
          <w:szCs w:val="24"/>
        </w:rPr>
        <w:t xml:space="preserve"> *Verify date of next Governance Council Meeting – January 17, 2018 at 5 pm.</w:t>
      </w:r>
      <w:r w:rsidR="004C4ECE">
        <w:rPr>
          <w:rFonts w:ascii="Times New Roman" w:hAnsi="Times New Roman"/>
          <w:szCs w:val="24"/>
        </w:rPr>
        <w:t xml:space="preserve"> Verified</w:t>
      </w:r>
    </w:p>
    <w:p w14:paraId="4C569211" w14:textId="0EC321A9" w:rsidR="00265B53" w:rsidRDefault="00565F54" w:rsidP="00123516">
      <w:pPr>
        <w:pStyle w:val="NoSpacing"/>
      </w:pPr>
      <w:r>
        <w:t>IV</w:t>
      </w:r>
      <w:r w:rsidR="00365D76">
        <w:t xml:space="preserve"> </w:t>
      </w:r>
      <w:r w:rsidR="00C323D6">
        <w:t>Executive Session</w:t>
      </w:r>
      <w:r w:rsidR="00D87A0A">
        <w:t xml:space="preserve"> – reporting to CYFD</w:t>
      </w:r>
    </w:p>
    <w:p w14:paraId="6EEF15ED" w14:textId="65291484" w:rsidR="004C4ECE" w:rsidRDefault="004C4ECE" w:rsidP="00123516">
      <w:pPr>
        <w:pStyle w:val="NoSpacing"/>
      </w:pPr>
    </w:p>
    <w:p w14:paraId="7404E9B0" w14:textId="08FD9A0E" w:rsidR="004C4ECE" w:rsidRDefault="004C4ECE" w:rsidP="00123516">
      <w:pPr>
        <w:pStyle w:val="NoSpacing"/>
      </w:pPr>
      <w:r>
        <w:t>No action taken</w:t>
      </w:r>
    </w:p>
    <w:p w14:paraId="216876F5" w14:textId="3FA85AB0" w:rsidR="006C04CC" w:rsidRDefault="006C04CC" w:rsidP="00123516">
      <w:pPr>
        <w:pStyle w:val="NoSpacing"/>
      </w:pPr>
    </w:p>
    <w:p w14:paraId="38ABE8EE" w14:textId="040BBC9E" w:rsidR="006C04CC" w:rsidRDefault="006C04CC" w:rsidP="00123516">
      <w:pPr>
        <w:pStyle w:val="NoSpacing"/>
      </w:pPr>
      <w:r>
        <w:t>V. *Adjournment</w:t>
      </w:r>
    </w:p>
    <w:p w14:paraId="514FAF59" w14:textId="70F8E530" w:rsidR="004C4ECE" w:rsidRDefault="004C4ECE" w:rsidP="00123516">
      <w:pPr>
        <w:pStyle w:val="NoSpacing"/>
      </w:pPr>
      <w:r>
        <w:t>Adjourned at 7:22 pm.</w:t>
      </w:r>
      <w:bookmarkStart w:id="0" w:name="_GoBack"/>
      <w:bookmarkEnd w:id="0"/>
    </w:p>
    <w:p w14:paraId="3C7B6526" w14:textId="5A99314F" w:rsidR="00D87A0A" w:rsidRDefault="0048277E" w:rsidP="00123516">
      <w:pPr>
        <w:pStyle w:val="NoSpacing"/>
      </w:pPr>
      <w:r>
        <w:tab/>
      </w:r>
    </w:p>
    <w:p w14:paraId="22F197E0" w14:textId="77777777" w:rsidR="00D87A0A" w:rsidRDefault="00D87A0A" w:rsidP="00123516">
      <w:pPr>
        <w:pStyle w:val="NoSpacing"/>
      </w:pPr>
    </w:p>
    <w:p w14:paraId="2789FA1C" w14:textId="734CC223" w:rsidR="00C323D6" w:rsidRDefault="00C323D6" w:rsidP="00123516">
      <w:pPr>
        <w:pStyle w:val="NoSpacing"/>
        <w:rPr>
          <w:rFonts w:ascii="Times New Roman" w:hAnsi="Times New Roman"/>
          <w:szCs w:val="24"/>
        </w:rPr>
      </w:pPr>
    </w:p>
    <w:p w14:paraId="62C09ADE" w14:textId="77777777" w:rsidR="00C323D6" w:rsidRPr="00265B53" w:rsidRDefault="00C323D6" w:rsidP="00123516">
      <w:pPr>
        <w:pStyle w:val="NoSpacing"/>
        <w:rPr>
          <w:rFonts w:ascii="Times New Roman" w:hAnsi="Times New Roman"/>
          <w:szCs w:val="24"/>
        </w:rPr>
      </w:pPr>
    </w:p>
    <w:p w14:paraId="302E6321" w14:textId="77777777" w:rsidR="00F16EA2" w:rsidRDefault="00321ADF" w:rsidP="00F16EA2">
      <w:pPr>
        <w:pStyle w:val="NoSpacing"/>
        <w:rPr>
          <w:rFonts w:ascii="Times New Roman" w:hAnsi="Times New Roman"/>
          <w:szCs w:val="24"/>
        </w:rPr>
      </w:pPr>
      <w:r>
        <w:rPr>
          <w:rFonts w:ascii="Times New Roman" w:hAnsi="Times New Roman"/>
          <w:szCs w:val="24"/>
        </w:rPr>
        <w:t xml:space="preserve">        </w:t>
      </w:r>
    </w:p>
    <w:p w14:paraId="7E9DB15E" w14:textId="77777777" w:rsidR="006315E6" w:rsidRDefault="006315E6" w:rsidP="00F16EA2">
      <w:pPr>
        <w:pStyle w:val="NoSpacing"/>
        <w:rPr>
          <w:rFonts w:ascii="Times New Roman" w:hAnsi="Times New Roman"/>
          <w:szCs w:val="24"/>
        </w:rPr>
      </w:pPr>
    </w:p>
    <w:p w14:paraId="02AA4ED3" w14:textId="77777777" w:rsidR="00F91BCD" w:rsidRDefault="00F91BCD" w:rsidP="00F16EA2">
      <w:pPr>
        <w:pStyle w:val="NoSpacing"/>
        <w:rPr>
          <w:rFonts w:ascii="Times New Roman" w:hAnsi="Times New Roman"/>
          <w:szCs w:val="24"/>
        </w:rPr>
      </w:pPr>
    </w:p>
    <w:p w14:paraId="5A9EA8E0" w14:textId="77777777" w:rsidR="00760BC1" w:rsidRDefault="00760BC1" w:rsidP="00F16EA2">
      <w:pPr>
        <w:pStyle w:val="NoSpacing"/>
        <w:rPr>
          <w:rFonts w:ascii="Times New Roman" w:hAnsi="Times New Roman"/>
          <w:szCs w:val="24"/>
        </w:rPr>
      </w:pPr>
    </w:p>
    <w:p w14:paraId="13C18A5F" w14:textId="77777777" w:rsidR="00760BC1" w:rsidRDefault="00F91BCD" w:rsidP="00F91BCD">
      <w:pPr>
        <w:pStyle w:val="NoSpacing"/>
        <w:rPr>
          <w:rFonts w:ascii="Times New Roman" w:hAnsi="Times New Roman"/>
          <w:szCs w:val="24"/>
        </w:rPr>
      </w:pPr>
      <w:r>
        <w:br w:type="textWrapping" w:clear="all"/>
      </w:r>
    </w:p>
    <w:p w14:paraId="02E625B3" w14:textId="77777777" w:rsidR="00760BC1" w:rsidRDefault="00760BC1" w:rsidP="00F16EA2">
      <w:pPr>
        <w:pStyle w:val="NoSpacing"/>
        <w:rPr>
          <w:rFonts w:ascii="Times New Roman" w:hAnsi="Times New Roman"/>
          <w:szCs w:val="24"/>
        </w:rPr>
      </w:pPr>
    </w:p>
    <w:p w14:paraId="5240E692" w14:textId="77777777" w:rsidR="00760BC1" w:rsidRDefault="00760BC1" w:rsidP="00F16EA2">
      <w:pPr>
        <w:pStyle w:val="NoSpacing"/>
        <w:rPr>
          <w:rFonts w:ascii="Times New Roman" w:hAnsi="Times New Roman"/>
          <w:szCs w:val="24"/>
        </w:rPr>
      </w:pPr>
    </w:p>
    <w:p w14:paraId="1EDA3EC4" w14:textId="77777777" w:rsidR="00760BC1" w:rsidRDefault="00760BC1" w:rsidP="00F16EA2">
      <w:pPr>
        <w:pStyle w:val="NoSpacing"/>
        <w:rPr>
          <w:rFonts w:ascii="Times New Roman" w:hAnsi="Times New Roman"/>
          <w:szCs w:val="24"/>
        </w:rPr>
      </w:pPr>
    </w:p>
    <w:p w14:paraId="35A6B9E0" w14:textId="77777777" w:rsidR="00760BC1" w:rsidRDefault="00760BC1" w:rsidP="00F16EA2">
      <w:pPr>
        <w:pStyle w:val="NoSpacing"/>
        <w:rPr>
          <w:rFonts w:ascii="Times New Roman" w:hAnsi="Times New Roman"/>
          <w:szCs w:val="24"/>
        </w:rPr>
      </w:pPr>
    </w:p>
    <w:p w14:paraId="58358397" w14:textId="77777777" w:rsidR="00760BC1" w:rsidRDefault="00760BC1" w:rsidP="00F16EA2">
      <w:pPr>
        <w:pStyle w:val="NoSpacing"/>
        <w:rPr>
          <w:rFonts w:ascii="Times New Roman" w:hAnsi="Times New Roman"/>
          <w:szCs w:val="24"/>
        </w:rPr>
      </w:pPr>
    </w:p>
    <w:p w14:paraId="1806210F" w14:textId="77777777" w:rsidR="00760BC1" w:rsidRDefault="00760BC1" w:rsidP="00F16EA2">
      <w:pPr>
        <w:pStyle w:val="NoSpacing"/>
        <w:rPr>
          <w:rFonts w:ascii="Times New Roman" w:hAnsi="Times New Roman"/>
          <w:szCs w:val="24"/>
        </w:rPr>
      </w:pPr>
    </w:p>
    <w:p w14:paraId="3E2EF0D3" w14:textId="77777777" w:rsidR="006315E6" w:rsidRPr="00C14A22" w:rsidRDefault="006315E6" w:rsidP="00F16EA2">
      <w:pPr>
        <w:pStyle w:val="NoSpacing"/>
        <w:rPr>
          <w:rFonts w:ascii="Times New Roman" w:hAnsi="Times New Roman"/>
          <w:szCs w:val="24"/>
        </w:rPr>
      </w:pPr>
    </w:p>
    <w:sectPr w:rsidR="006315E6" w:rsidRPr="00C14A22"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0565" w14:textId="77777777" w:rsidR="00C9724E" w:rsidRDefault="00C9724E">
      <w:r>
        <w:separator/>
      </w:r>
    </w:p>
  </w:endnote>
  <w:endnote w:type="continuationSeparator" w:id="0">
    <w:p w14:paraId="730468E7" w14:textId="77777777" w:rsidR="00C9724E" w:rsidRDefault="00C9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2822" w14:textId="77777777"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E8C5" w14:textId="77777777" w:rsidR="00C9724E" w:rsidRDefault="00C9724E">
      <w:r>
        <w:separator/>
      </w:r>
    </w:p>
  </w:footnote>
  <w:footnote w:type="continuationSeparator" w:id="0">
    <w:p w14:paraId="44F80428" w14:textId="77777777" w:rsidR="00C9724E" w:rsidRDefault="00C97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176A" w14:textId="77777777" w:rsidR="003661C6" w:rsidRDefault="00E217CD">
    <w:pPr>
      <w:pStyle w:val="Header"/>
      <w:tabs>
        <w:tab w:val="clear" w:pos="4320"/>
        <w:tab w:val="clear" w:pos="8640"/>
      </w:tabs>
      <w:jc w:val="center"/>
      <w:rPr>
        <w:noProof/>
      </w:rPr>
    </w:pPr>
    <w:r>
      <w:rPr>
        <w:noProof/>
      </w:rPr>
      <mc:AlternateContent>
        <mc:Choice Requires="wps">
          <w:drawing>
            <wp:anchor distT="0" distB="0" distL="114300" distR="114300" simplePos="0" relativeHeight="251657216" behindDoc="0" locked="0" layoutInCell="1" allowOverlap="1" wp14:anchorId="73875D35" wp14:editId="2B0FAB06">
              <wp:simplePos x="0" y="0"/>
              <wp:positionH relativeFrom="column">
                <wp:posOffset>1537335</wp:posOffset>
              </wp:positionH>
              <wp:positionV relativeFrom="paragraph">
                <wp:posOffset>2540</wp:posOffset>
              </wp:positionV>
              <wp:extent cx="3657600" cy="365760"/>
              <wp:effectExtent l="3810" t="2540" r="43815" b="3175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742801" w14:textId="77777777" w:rsidR="00E217CD" w:rsidRDefault="00E217CD" w:rsidP="00E217CD">
                          <w:pPr>
                            <w:pStyle w:val="NormalWeb"/>
                            <w:spacing w:before="0" w:beforeAutospacing="0" w:after="0" w:afterAutospacing="0"/>
                            <w:jc w:val="center"/>
                          </w:pPr>
                          <w:r w:rsidRPr="00E217CD">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875D35" id="_x0000_t202" coordsize="21600,21600" o:spt="202" path="m,l,21600r21600,l21600,xe">
              <v:stroke joinstyle="miter"/>
              <v:path gradientshapeok="t" o:connecttype="rect"/>
            </v:shapetype>
            <v:shape id="WordArt 1" o:spid="_x0000_s1026" type="#_x0000_t202" style="position:absolute;left:0;text-align:left;margin-left:121.05pt;margin-top:.2pt;width:4in;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" filled="f" stroked="f">
              <v:stroke joinstyle="round"/>
              <o:lock v:ext="edit" shapetype="t"/>
              <v:textbox style="mso-fit-shape-to-text:t">
                <w:txbxContent>
                  <w:p w14:paraId="68742801" w14:textId="77777777" w:rsidR="00E217CD" w:rsidRDefault="00E217CD" w:rsidP="00E217CD">
                    <w:pPr>
                      <w:pStyle w:val="NormalWeb"/>
                      <w:spacing w:before="0" w:beforeAutospacing="0" w:after="0" w:afterAutospacing="0"/>
                      <w:jc w:val="center"/>
                    </w:pPr>
                    <w:r w:rsidRPr="00E217CD">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49CF012B" w14:textId="77777777" w:rsidR="003661C6" w:rsidRDefault="003661C6">
    <w:pPr>
      <w:ind w:right="-720"/>
      <w:jc w:val="center"/>
    </w:pPr>
  </w:p>
  <w:p w14:paraId="256CA949" w14:textId="77777777" w:rsidR="003661C6" w:rsidRDefault="00E217CD">
    <w:pPr>
      <w:ind w:right="-720" w:firstLine="90"/>
      <w:jc w:val="center"/>
      <w:rPr>
        <w:sz w:val="22"/>
      </w:rPr>
    </w:pPr>
    <w:r>
      <w:rPr>
        <w:noProof/>
      </w:rPr>
      <mc:AlternateContent>
        <mc:Choice Requires="wps">
          <w:drawing>
            <wp:anchor distT="0" distB="0" distL="114300" distR="114300" simplePos="0" relativeHeight="251658240" behindDoc="0" locked="0" layoutInCell="1" allowOverlap="1" wp14:anchorId="1320C6E5" wp14:editId="6B7AFE21">
              <wp:simplePos x="0" y="0"/>
              <wp:positionH relativeFrom="column">
                <wp:posOffset>1880235</wp:posOffset>
              </wp:positionH>
              <wp:positionV relativeFrom="paragraph">
                <wp:posOffset>109220</wp:posOffset>
              </wp:positionV>
              <wp:extent cx="3017520" cy="182880"/>
              <wp:effectExtent l="3810" t="4445" r="4572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182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B95FD5" w14:textId="77777777" w:rsidR="00E217CD" w:rsidRPr="00AE1BCB" w:rsidRDefault="00E217CD" w:rsidP="00E217CD">
                          <w:pPr>
                            <w:pStyle w:val="NormalWeb"/>
                            <w:spacing w:before="0" w:beforeAutospacing="0" w:after="0" w:afterAutospacing="0"/>
                            <w:jc w:val="center"/>
                            <w:rPr>
                              <w:lang w:val="es-ES"/>
                            </w:rPr>
                          </w:pPr>
                          <w:r w:rsidRPr="00AE1BCB">
                            <w:rPr>
                              <w:rFonts w:ascii="Copperplate Gothic Bold" w:hAnsi="Copperplate Gothic Bold"/>
                              <w:color w:val="0000FF"/>
                              <w:sz w:val="20"/>
                              <w:szCs w:val="20"/>
                              <w:lang w:val="es-ES"/>
                              <w14:shadow w14:blurRad="0" w14:dist="45847" w14:dir="2021404" w14:sx="100000" w14:sy="100000" w14:kx="0" w14:ky="0" w14:algn="ctr">
                                <w14:srgbClr w14:val="C0C0C0"/>
                              </w14:shadow>
                            </w:rPr>
                            <w:t>c o m m u n i t y   s c h o o l</w:t>
                          </w:r>
                        </w:p>
                        <w:p w14:paraId="6E9E5AA6" w14:textId="77777777" w:rsidR="00E217CD" w:rsidRPr="00AE1BCB" w:rsidRDefault="00E217CD" w:rsidP="00E217CD">
                          <w:pPr>
                            <w:pStyle w:val="NormalWeb"/>
                            <w:spacing w:before="0" w:beforeAutospacing="0" w:after="0" w:afterAutospacing="0"/>
                            <w:jc w:val="center"/>
                            <w:rPr>
                              <w:lang w:val="es-ES"/>
                            </w:rPr>
                          </w:pPr>
                          <w:r w:rsidRPr="00AE1BCB">
                            <w:rPr>
                              <w:rFonts w:ascii="Copperplate Gothic Bold" w:hAnsi="Copperplate Gothic Bold"/>
                              <w:color w:val="0000FF"/>
                              <w:sz w:val="20"/>
                              <w:szCs w:val="20"/>
                              <w:lang w:val="es-ES"/>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20C6E5" id="WordArt 2" o:spid="_x0000_s1027" type="#_x0000_t202" style="position:absolute;left:0;text-align:left;margin-left:148.05pt;margin-top:8.6pt;width:237.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" filled="f" stroked="f">
              <v:stroke joinstyle="round"/>
              <o:lock v:ext="edit" shapetype="t"/>
              <v:textbox style="mso-fit-shape-to-text:t">
                <w:txbxContent>
                  <w:p w14:paraId="7CB95FD5" w14:textId="77777777" w:rsidR="00E217CD" w:rsidRPr="00AE1BCB" w:rsidRDefault="00E217CD" w:rsidP="00E217CD">
                    <w:pPr>
                      <w:pStyle w:val="NormalWeb"/>
                      <w:spacing w:before="0" w:beforeAutospacing="0" w:after="0" w:afterAutospacing="0"/>
                      <w:jc w:val="center"/>
                      <w:rPr>
                        <w:lang w:val="es-ES"/>
                      </w:rPr>
                    </w:pPr>
                    <w:r w:rsidRPr="00AE1BCB">
                      <w:rPr>
                        <w:rFonts w:ascii="Copperplate Gothic Bold" w:hAnsi="Copperplate Gothic Bold"/>
                        <w:color w:val="0000FF"/>
                        <w:sz w:val="20"/>
                        <w:szCs w:val="20"/>
                        <w:lang w:val="es-ES"/>
                        <w14:shadow w14:blurRad="0" w14:dist="45847" w14:dir="2021404" w14:sx="100000" w14:sy="100000" w14:kx="0" w14:ky="0" w14:algn="ctr">
                          <w14:srgbClr w14:val="C0C0C0"/>
                        </w14:shadow>
                      </w:rPr>
                      <w:t>c o m m u n i t y   s c h o o l</w:t>
                    </w:r>
                  </w:p>
                  <w:p w14:paraId="6E9E5AA6" w14:textId="77777777" w:rsidR="00E217CD" w:rsidRPr="00AE1BCB" w:rsidRDefault="00E217CD" w:rsidP="00E217CD">
                    <w:pPr>
                      <w:pStyle w:val="NormalWeb"/>
                      <w:spacing w:before="0" w:beforeAutospacing="0" w:after="0" w:afterAutospacing="0"/>
                      <w:jc w:val="center"/>
                      <w:rPr>
                        <w:lang w:val="es-ES"/>
                      </w:rPr>
                    </w:pPr>
                    <w:r w:rsidRPr="00AE1BCB">
                      <w:rPr>
                        <w:rFonts w:ascii="Copperplate Gothic Bold" w:hAnsi="Copperplate Gothic Bold"/>
                        <w:color w:val="0000FF"/>
                        <w:sz w:val="20"/>
                        <w:szCs w:val="20"/>
                        <w:lang w:val="es-ES"/>
                        <w14:shadow w14:blurRad="0" w14:dist="45847" w14:dir="2021404" w14:sx="100000" w14:sy="100000" w14:kx="0" w14:ky="0" w14:algn="ctr">
                          <w14:srgbClr w14:val="C0C0C0"/>
                        </w14:shadow>
                      </w:rPr>
                      <w:t xml:space="preserve">                                       </w:t>
                    </w:r>
                  </w:p>
                </w:txbxContent>
              </v:textbox>
            </v:shape>
          </w:pict>
        </mc:Fallback>
      </mc:AlternateContent>
    </w:r>
  </w:p>
  <w:p w14:paraId="54A7271E" w14:textId="77777777"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CA739F"/>
    <w:multiLevelType w:val="hybridMultilevel"/>
    <w:tmpl w:val="48A8BEA0"/>
    <w:lvl w:ilvl="0" w:tplc="3AF0649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36356"/>
    <w:multiLevelType w:val="hybridMultilevel"/>
    <w:tmpl w:val="25C0A540"/>
    <w:lvl w:ilvl="0" w:tplc="50100F7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D2E2B"/>
    <w:multiLevelType w:val="hybridMultilevel"/>
    <w:tmpl w:val="FE6076C4"/>
    <w:lvl w:ilvl="0" w:tplc="E9420F7A">
      <w:start w:val="1"/>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3"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A3D79"/>
    <w:multiLevelType w:val="hybridMultilevel"/>
    <w:tmpl w:val="92F8BF32"/>
    <w:lvl w:ilvl="0" w:tplc="AD0ADC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B024F5"/>
    <w:multiLevelType w:val="hybridMultilevel"/>
    <w:tmpl w:val="BCEAD626"/>
    <w:lvl w:ilvl="0" w:tplc="7C4258D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6504F"/>
    <w:multiLevelType w:val="hybridMultilevel"/>
    <w:tmpl w:val="0F10416A"/>
    <w:lvl w:ilvl="0" w:tplc="9E269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6C2236"/>
    <w:multiLevelType w:val="hybridMultilevel"/>
    <w:tmpl w:val="6BB45D58"/>
    <w:lvl w:ilvl="0" w:tplc="FD32358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355570"/>
    <w:multiLevelType w:val="hybridMultilevel"/>
    <w:tmpl w:val="BCEAD626"/>
    <w:lvl w:ilvl="0" w:tplc="7C4258DE">
      <w:start w:val="1"/>
      <w:numFmt w:val="upperLetter"/>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9"/>
  </w:num>
  <w:num w:numId="2">
    <w:abstractNumId w:val="32"/>
  </w:num>
  <w:num w:numId="3">
    <w:abstractNumId w:val="30"/>
  </w:num>
  <w:num w:numId="4">
    <w:abstractNumId w:val="24"/>
  </w:num>
  <w:num w:numId="5">
    <w:abstractNumId w:val="23"/>
  </w:num>
  <w:num w:numId="6">
    <w:abstractNumId w:val="34"/>
  </w:num>
  <w:num w:numId="7">
    <w:abstractNumId w:val="37"/>
  </w:num>
  <w:num w:numId="8">
    <w:abstractNumId w:val="2"/>
  </w:num>
  <w:num w:numId="9">
    <w:abstractNumId w:val="22"/>
  </w:num>
  <w:num w:numId="10">
    <w:abstractNumId w:val="0"/>
  </w:num>
  <w:num w:numId="11">
    <w:abstractNumId w:val="4"/>
  </w:num>
  <w:num w:numId="12">
    <w:abstractNumId w:val="19"/>
  </w:num>
  <w:num w:numId="13">
    <w:abstractNumId w:val="5"/>
  </w:num>
  <w:num w:numId="14">
    <w:abstractNumId w:val="15"/>
  </w:num>
  <w:num w:numId="15">
    <w:abstractNumId w:val="27"/>
  </w:num>
  <w:num w:numId="16">
    <w:abstractNumId w:val="33"/>
  </w:num>
  <w:num w:numId="17">
    <w:abstractNumId w:val="38"/>
  </w:num>
  <w:num w:numId="18">
    <w:abstractNumId w:val="6"/>
  </w:num>
  <w:num w:numId="19">
    <w:abstractNumId w:val="9"/>
  </w:num>
  <w:num w:numId="20">
    <w:abstractNumId w:val="42"/>
  </w:num>
  <w:num w:numId="21">
    <w:abstractNumId w:val="11"/>
  </w:num>
  <w:num w:numId="22">
    <w:abstractNumId w:val="35"/>
  </w:num>
  <w:num w:numId="23">
    <w:abstractNumId w:val="26"/>
  </w:num>
  <w:num w:numId="24">
    <w:abstractNumId w:val="14"/>
  </w:num>
  <w:num w:numId="25">
    <w:abstractNumId w:val="8"/>
  </w:num>
  <w:num w:numId="26">
    <w:abstractNumId w:val="7"/>
  </w:num>
  <w:num w:numId="27">
    <w:abstractNumId w:val="31"/>
  </w:num>
  <w:num w:numId="28">
    <w:abstractNumId w:val="17"/>
  </w:num>
  <w:num w:numId="29">
    <w:abstractNumId w:val="13"/>
  </w:num>
  <w:num w:numId="30">
    <w:abstractNumId w:val="1"/>
  </w:num>
  <w:num w:numId="31">
    <w:abstractNumId w:val="25"/>
  </w:num>
  <w:num w:numId="32">
    <w:abstractNumId w:val="36"/>
  </w:num>
  <w:num w:numId="33">
    <w:abstractNumId w:val="20"/>
  </w:num>
  <w:num w:numId="34">
    <w:abstractNumId w:val="12"/>
  </w:num>
  <w:num w:numId="35">
    <w:abstractNumId w:val="16"/>
  </w:num>
  <w:num w:numId="36">
    <w:abstractNumId w:val="41"/>
  </w:num>
  <w:num w:numId="37">
    <w:abstractNumId w:val="29"/>
  </w:num>
  <w:num w:numId="38">
    <w:abstractNumId w:val="18"/>
  </w:num>
  <w:num w:numId="39">
    <w:abstractNumId w:val="10"/>
  </w:num>
  <w:num w:numId="40">
    <w:abstractNumId w:val="40"/>
  </w:num>
  <w:num w:numId="41">
    <w:abstractNumId w:val="3"/>
  </w:num>
  <w:num w:numId="42">
    <w:abstractNumId w:val="21"/>
  </w:num>
  <w:num w:numId="43">
    <w:abstractNumId w:val="2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92"/>
    <w:rsid w:val="000013EE"/>
    <w:rsid w:val="00001CE2"/>
    <w:rsid w:val="0000331A"/>
    <w:rsid w:val="00003821"/>
    <w:rsid w:val="00005CD9"/>
    <w:rsid w:val="0000638F"/>
    <w:rsid w:val="000074C6"/>
    <w:rsid w:val="000113D5"/>
    <w:rsid w:val="0002038E"/>
    <w:rsid w:val="00030E50"/>
    <w:rsid w:val="00031190"/>
    <w:rsid w:val="00031C25"/>
    <w:rsid w:val="0003230A"/>
    <w:rsid w:val="00041CA1"/>
    <w:rsid w:val="0004212E"/>
    <w:rsid w:val="00044CDF"/>
    <w:rsid w:val="000459BA"/>
    <w:rsid w:val="0004685B"/>
    <w:rsid w:val="00050507"/>
    <w:rsid w:val="000600E6"/>
    <w:rsid w:val="00065082"/>
    <w:rsid w:val="0006664E"/>
    <w:rsid w:val="00070783"/>
    <w:rsid w:val="000709C4"/>
    <w:rsid w:val="000724A2"/>
    <w:rsid w:val="00073405"/>
    <w:rsid w:val="0007354F"/>
    <w:rsid w:val="000735ED"/>
    <w:rsid w:val="0008038D"/>
    <w:rsid w:val="0008789B"/>
    <w:rsid w:val="00091813"/>
    <w:rsid w:val="000922B5"/>
    <w:rsid w:val="00094B7F"/>
    <w:rsid w:val="0009557B"/>
    <w:rsid w:val="00095868"/>
    <w:rsid w:val="00096A5B"/>
    <w:rsid w:val="000A057C"/>
    <w:rsid w:val="000A5037"/>
    <w:rsid w:val="000A5310"/>
    <w:rsid w:val="000B2626"/>
    <w:rsid w:val="000B3049"/>
    <w:rsid w:val="000B4749"/>
    <w:rsid w:val="000B58A8"/>
    <w:rsid w:val="000B638D"/>
    <w:rsid w:val="000B7295"/>
    <w:rsid w:val="000C0896"/>
    <w:rsid w:val="000C0918"/>
    <w:rsid w:val="000C1C4C"/>
    <w:rsid w:val="000C5154"/>
    <w:rsid w:val="000C6F35"/>
    <w:rsid w:val="000D33A5"/>
    <w:rsid w:val="000D3B61"/>
    <w:rsid w:val="000D6266"/>
    <w:rsid w:val="000D6CB3"/>
    <w:rsid w:val="000D7227"/>
    <w:rsid w:val="000E1C52"/>
    <w:rsid w:val="000E7FEF"/>
    <w:rsid w:val="000F00E0"/>
    <w:rsid w:val="000F042C"/>
    <w:rsid w:val="000F75B1"/>
    <w:rsid w:val="001031F8"/>
    <w:rsid w:val="00103984"/>
    <w:rsid w:val="00103BB1"/>
    <w:rsid w:val="001059CB"/>
    <w:rsid w:val="00106674"/>
    <w:rsid w:val="0011780E"/>
    <w:rsid w:val="00117A8F"/>
    <w:rsid w:val="00123516"/>
    <w:rsid w:val="0012393D"/>
    <w:rsid w:val="00133D59"/>
    <w:rsid w:val="00140F0A"/>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1114"/>
    <w:rsid w:val="00193616"/>
    <w:rsid w:val="00195135"/>
    <w:rsid w:val="001A5855"/>
    <w:rsid w:val="001A7ABA"/>
    <w:rsid w:val="001B04A4"/>
    <w:rsid w:val="001B6906"/>
    <w:rsid w:val="001B6E79"/>
    <w:rsid w:val="001B742D"/>
    <w:rsid w:val="001C6F4E"/>
    <w:rsid w:val="001C7A5B"/>
    <w:rsid w:val="001C7B5D"/>
    <w:rsid w:val="001D0717"/>
    <w:rsid w:val="001D1EC7"/>
    <w:rsid w:val="001D3BBA"/>
    <w:rsid w:val="001D42A7"/>
    <w:rsid w:val="001D48FE"/>
    <w:rsid w:val="001E1D64"/>
    <w:rsid w:val="001E349E"/>
    <w:rsid w:val="001E5C01"/>
    <w:rsid w:val="001E625F"/>
    <w:rsid w:val="001F10EC"/>
    <w:rsid w:val="001F3B8A"/>
    <w:rsid w:val="00200413"/>
    <w:rsid w:val="00201208"/>
    <w:rsid w:val="00201550"/>
    <w:rsid w:val="00204670"/>
    <w:rsid w:val="00205865"/>
    <w:rsid w:val="00212B1D"/>
    <w:rsid w:val="0021336A"/>
    <w:rsid w:val="00215001"/>
    <w:rsid w:val="002151C0"/>
    <w:rsid w:val="00224081"/>
    <w:rsid w:val="00224408"/>
    <w:rsid w:val="00231909"/>
    <w:rsid w:val="00231BE4"/>
    <w:rsid w:val="002349B6"/>
    <w:rsid w:val="00243790"/>
    <w:rsid w:val="00243ACC"/>
    <w:rsid w:val="0024503D"/>
    <w:rsid w:val="0024609A"/>
    <w:rsid w:val="00246349"/>
    <w:rsid w:val="00250A69"/>
    <w:rsid w:val="00252B3E"/>
    <w:rsid w:val="002553A6"/>
    <w:rsid w:val="00261851"/>
    <w:rsid w:val="00262010"/>
    <w:rsid w:val="00263312"/>
    <w:rsid w:val="00265B53"/>
    <w:rsid w:val="002665C3"/>
    <w:rsid w:val="00266B1B"/>
    <w:rsid w:val="0027134B"/>
    <w:rsid w:val="00273D41"/>
    <w:rsid w:val="002777AA"/>
    <w:rsid w:val="00280F2F"/>
    <w:rsid w:val="00283E34"/>
    <w:rsid w:val="00284A36"/>
    <w:rsid w:val="00295C36"/>
    <w:rsid w:val="002A0004"/>
    <w:rsid w:val="002A1319"/>
    <w:rsid w:val="002A2FC6"/>
    <w:rsid w:val="002A6F81"/>
    <w:rsid w:val="002A70F9"/>
    <w:rsid w:val="002B3A76"/>
    <w:rsid w:val="002B7CF0"/>
    <w:rsid w:val="002C751B"/>
    <w:rsid w:val="002D1168"/>
    <w:rsid w:val="002D2092"/>
    <w:rsid w:val="002D28EB"/>
    <w:rsid w:val="002D34C0"/>
    <w:rsid w:val="002D3513"/>
    <w:rsid w:val="002E03B3"/>
    <w:rsid w:val="002E0656"/>
    <w:rsid w:val="002E2F24"/>
    <w:rsid w:val="002E461E"/>
    <w:rsid w:val="002E522C"/>
    <w:rsid w:val="002E5FAB"/>
    <w:rsid w:val="002E6948"/>
    <w:rsid w:val="002E6F03"/>
    <w:rsid w:val="002E75C6"/>
    <w:rsid w:val="002F0FF7"/>
    <w:rsid w:val="002F205E"/>
    <w:rsid w:val="002F2822"/>
    <w:rsid w:val="002F4842"/>
    <w:rsid w:val="002F54A0"/>
    <w:rsid w:val="002F6233"/>
    <w:rsid w:val="00301494"/>
    <w:rsid w:val="00301AAF"/>
    <w:rsid w:val="00304B2D"/>
    <w:rsid w:val="00307BDC"/>
    <w:rsid w:val="00311DC7"/>
    <w:rsid w:val="00314BA7"/>
    <w:rsid w:val="00321ADF"/>
    <w:rsid w:val="00326E78"/>
    <w:rsid w:val="00327C91"/>
    <w:rsid w:val="00332791"/>
    <w:rsid w:val="003348CA"/>
    <w:rsid w:val="00337061"/>
    <w:rsid w:val="00345D7B"/>
    <w:rsid w:val="00347826"/>
    <w:rsid w:val="00347FAD"/>
    <w:rsid w:val="0035082B"/>
    <w:rsid w:val="00351C2B"/>
    <w:rsid w:val="00352C1F"/>
    <w:rsid w:val="00356E60"/>
    <w:rsid w:val="0036412A"/>
    <w:rsid w:val="00364DE0"/>
    <w:rsid w:val="00365D76"/>
    <w:rsid w:val="003661C6"/>
    <w:rsid w:val="003676CF"/>
    <w:rsid w:val="00367E98"/>
    <w:rsid w:val="00371343"/>
    <w:rsid w:val="00371F6A"/>
    <w:rsid w:val="00372B82"/>
    <w:rsid w:val="003769F6"/>
    <w:rsid w:val="00377CAB"/>
    <w:rsid w:val="003816B3"/>
    <w:rsid w:val="00382FB1"/>
    <w:rsid w:val="00383B06"/>
    <w:rsid w:val="003846D3"/>
    <w:rsid w:val="003847C5"/>
    <w:rsid w:val="00392C1D"/>
    <w:rsid w:val="003933B9"/>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C4398"/>
    <w:rsid w:val="003D2BD1"/>
    <w:rsid w:val="003D3790"/>
    <w:rsid w:val="003D3E1F"/>
    <w:rsid w:val="003E2683"/>
    <w:rsid w:val="003E3A2E"/>
    <w:rsid w:val="003E5487"/>
    <w:rsid w:val="003F4750"/>
    <w:rsid w:val="003F6DE0"/>
    <w:rsid w:val="00400E23"/>
    <w:rsid w:val="00410711"/>
    <w:rsid w:val="004120C9"/>
    <w:rsid w:val="00413030"/>
    <w:rsid w:val="00414275"/>
    <w:rsid w:val="004171DC"/>
    <w:rsid w:val="004226C8"/>
    <w:rsid w:val="004235F8"/>
    <w:rsid w:val="0043005A"/>
    <w:rsid w:val="004323CD"/>
    <w:rsid w:val="00434B17"/>
    <w:rsid w:val="00435C32"/>
    <w:rsid w:val="0043727D"/>
    <w:rsid w:val="00441636"/>
    <w:rsid w:val="00442F0E"/>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76572"/>
    <w:rsid w:val="00482100"/>
    <w:rsid w:val="0048277E"/>
    <w:rsid w:val="004837C0"/>
    <w:rsid w:val="004915F3"/>
    <w:rsid w:val="00491D20"/>
    <w:rsid w:val="0049389C"/>
    <w:rsid w:val="00493ACD"/>
    <w:rsid w:val="00497395"/>
    <w:rsid w:val="004A1A78"/>
    <w:rsid w:val="004A5256"/>
    <w:rsid w:val="004B0564"/>
    <w:rsid w:val="004B22C9"/>
    <w:rsid w:val="004B2EE9"/>
    <w:rsid w:val="004B5376"/>
    <w:rsid w:val="004B71B6"/>
    <w:rsid w:val="004C3B58"/>
    <w:rsid w:val="004C4ECE"/>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344F4"/>
    <w:rsid w:val="00541448"/>
    <w:rsid w:val="00543816"/>
    <w:rsid w:val="00544BAA"/>
    <w:rsid w:val="00545261"/>
    <w:rsid w:val="0055159C"/>
    <w:rsid w:val="00553617"/>
    <w:rsid w:val="005606AF"/>
    <w:rsid w:val="00564353"/>
    <w:rsid w:val="00565F54"/>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3A3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D8C"/>
    <w:rsid w:val="006555ED"/>
    <w:rsid w:val="006559BC"/>
    <w:rsid w:val="00655A39"/>
    <w:rsid w:val="00661FBB"/>
    <w:rsid w:val="00662430"/>
    <w:rsid w:val="0066433E"/>
    <w:rsid w:val="00665F33"/>
    <w:rsid w:val="00666E08"/>
    <w:rsid w:val="00667C1C"/>
    <w:rsid w:val="00671389"/>
    <w:rsid w:val="0067670C"/>
    <w:rsid w:val="0068309B"/>
    <w:rsid w:val="00683678"/>
    <w:rsid w:val="00687FF3"/>
    <w:rsid w:val="00693EC1"/>
    <w:rsid w:val="00696226"/>
    <w:rsid w:val="00696BE0"/>
    <w:rsid w:val="006A14C0"/>
    <w:rsid w:val="006A32BD"/>
    <w:rsid w:val="006A37E3"/>
    <w:rsid w:val="006A5DDD"/>
    <w:rsid w:val="006A6BDC"/>
    <w:rsid w:val="006A7E50"/>
    <w:rsid w:val="006B6B3D"/>
    <w:rsid w:val="006C04CC"/>
    <w:rsid w:val="006C61CD"/>
    <w:rsid w:val="006C7FA8"/>
    <w:rsid w:val="006D3457"/>
    <w:rsid w:val="006D6180"/>
    <w:rsid w:val="006D76AA"/>
    <w:rsid w:val="006D7E6A"/>
    <w:rsid w:val="006E08FF"/>
    <w:rsid w:val="006E0BCF"/>
    <w:rsid w:val="006E2193"/>
    <w:rsid w:val="006E3B49"/>
    <w:rsid w:val="006E5A4A"/>
    <w:rsid w:val="006E5D5A"/>
    <w:rsid w:val="006E7B3F"/>
    <w:rsid w:val="006F0599"/>
    <w:rsid w:val="006F11C7"/>
    <w:rsid w:val="006F1A5E"/>
    <w:rsid w:val="006F3644"/>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26A71"/>
    <w:rsid w:val="00734AAC"/>
    <w:rsid w:val="00735EF6"/>
    <w:rsid w:val="00737FBC"/>
    <w:rsid w:val="00740B5C"/>
    <w:rsid w:val="00740C4F"/>
    <w:rsid w:val="007439EE"/>
    <w:rsid w:val="007513E6"/>
    <w:rsid w:val="00751FB1"/>
    <w:rsid w:val="0075386E"/>
    <w:rsid w:val="007538D6"/>
    <w:rsid w:val="00754A86"/>
    <w:rsid w:val="00756B7B"/>
    <w:rsid w:val="00760BC1"/>
    <w:rsid w:val="00762F36"/>
    <w:rsid w:val="00777512"/>
    <w:rsid w:val="007776D9"/>
    <w:rsid w:val="00787987"/>
    <w:rsid w:val="00793A62"/>
    <w:rsid w:val="00793F18"/>
    <w:rsid w:val="007962E2"/>
    <w:rsid w:val="00796611"/>
    <w:rsid w:val="007A5DB1"/>
    <w:rsid w:val="007A6E09"/>
    <w:rsid w:val="007A7227"/>
    <w:rsid w:val="007A789F"/>
    <w:rsid w:val="007B1BBF"/>
    <w:rsid w:val="007B45C3"/>
    <w:rsid w:val="007B4C65"/>
    <w:rsid w:val="007B671A"/>
    <w:rsid w:val="007B7C95"/>
    <w:rsid w:val="007C2C0B"/>
    <w:rsid w:val="007C48C6"/>
    <w:rsid w:val="007C7181"/>
    <w:rsid w:val="007D3079"/>
    <w:rsid w:val="007D6C51"/>
    <w:rsid w:val="007D70CB"/>
    <w:rsid w:val="007E0BF0"/>
    <w:rsid w:val="007E3C1E"/>
    <w:rsid w:val="007E5708"/>
    <w:rsid w:val="007E7C3D"/>
    <w:rsid w:val="007F0DEF"/>
    <w:rsid w:val="007F390B"/>
    <w:rsid w:val="007F5CBF"/>
    <w:rsid w:val="007F77A9"/>
    <w:rsid w:val="008005C2"/>
    <w:rsid w:val="0080235E"/>
    <w:rsid w:val="00803E35"/>
    <w:rsid w:val="00811474"/>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74AE9"/>
    <w:rsid w:val="0088085F"/>
    <w:rsid w:val="00881D7A"/>
    <w:rsid w:val="008821F7"/>
    <w:rsid w:val="0088259F"/>
    <w:rsid w:val="00887A1F"/>
    <w:rsid w:val="008913D5"/>
    <w:rsid w:val="008915FC"/>
    <w:rsid w:val="008930DA"/>
    <w:rsid w:val="00893924"/>
    <w:rsid w:val="008959AA"/>
    <w:rsid w:val="00897689"/>
    <w:rsid w:val="008A08C0"/>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22A"/>
    <w:rsid w:val="008D1A2C"/>
    <w:rsid w:val="008D65DD"/>
    <w:rsid w:val="008D7D7C"/>
    <w:rsid w:val="008E00E1"/>
    <w:rsid w:val="008E0251"/>
    <w:rsid w:val="008E3870"/>
    <w:rsid w:val="008E396D"/>
    <w:rsid w:val="008E5D68"/>
    <w:rsid w:val="008F23B8"/>
    <w:rsid w:val="008F286D"/>
    <w:rsid w:val="008F51C1"/>
    <w:rsid w:val="008F69A1"/>
    <w:rsid w:val="008F6B5B"/>
    <w:rsid w:val="008F6BDC"/>
    <w:rsid w:val="00900AA5"/>
    <w:rsid w:val="00901940"/>
    <w:rsid w:val="00902015"/>
    <w:rsid w:val="00902A31"/>
    <w:rsid w:val="009049F1"/>
    <w:rsid w:val="009065EB"/>
    <w:rsid w:val="009067B7"/>
    <w:rsid w:val="009117AF"/>
    <w:rsid w:val="00911DA1"/>
    <w:rsid w:val="00912221"/>
    <w:rsid w:val="00913A10"/>
    <w:rsid w:val="009156ED"/>
    <w:rsid w:val="0091693A"/>
    <w:rsid w:val="00921705"/>
    <w:rsid w:val="009220B7"/>
    <w:rsid w:val="00926A62"/>
    <w:rsid w:val="00933744"/>
    <w:rsid w:val="009365FF"/>
    <w:rsid w:val="0093770A"/>
    <w:rsid w:val="00940EC5"/>
    <w:rsid w:val="0094404C"/>
    <w:rsid w:val="00951657"/>
    <w:rsid w:val="00952FA1"/>
    <w:rsid w:val="009578BF"/>
    <w:rsid w:val="00965028"/>
    <w:rsid w:val="00972A23"/>
    <w:rsid w:val="009737E9"/>
    <w:rsid w:val="00980CDD"/>
    <w:rsid w:val="00984ADE"/>
    <w:rsid w:val="00985D7E"/>
    <w:rsid w:val="00986883"/>
    <w:rsid w:val="009964D4"/>
    <w:rsid w:val="009974A5"/>
    <w:rsid w:val="009A5081"/>
    <w:rsid w:val="009A7E54"/>
    <w:rsid w:val="009B1756"/>
    <w:rsid w:val="009B1C1E"/>
    <w:rsid w:val="009B4F66"/>
    <w:rsid w:val="009C4170"/>
    <w:rsid w:val="009C5C3E"/>
    <w:rsid w:val="009C6978"/>
    <w:rsid w:val="009D1036"/>
    <w:rsid w:val="009D292A"/>
    <w:rsid w:val="009D4D67"/>
    <w:rsid w:val="009E11A2"/>
    <w:rsid w:val="009E2BCE"/>
    <w:rsid w:val="009E69A7"/>
    <w:rsid w:val="009E75DA"/>
    <w:rsid w:val="009F1EAC"/>
    <w:rsid w:val="00A0056C"/>
    <w:rsid w:val="00A01A2A"/>
    <w:rsid w:val="00A02FAA"/>
    <w:rsid w:val="00A04BE8"/>
    <w:rsid w:val="00A05F26"/>
    <w:rsid w:val="00A1672E"/>
    <w:rsid w:val="00A16901"/>
    <w:rsid w:val="00A200CF"/>
    <w:rsid w:val="00A20229"/>
    <w:rsid w:val="00A439FB"/>
    <w:rsid w:val="00A44C24"/>
    <w:rsid w:val="00A53691"/>
    <w:rsid w:val="00A53A95"/>
    <w:rsid w:val="00A53F04"/>
    <w:rsid w:val="00A54718"/>
    <w:rsid w:val="00A5712E"/>
    <w:rsid w:val="00A63937"/>
    <w:rsid w:val="00A639D9"/>
    <w:rsid w:val="00A65F7D"/>
    <w:rsid w:val="00A66F8A"/>
    <w:rsid w:val="00A70037"/>
    <w:rsid w:val="00A70D85"/>
    <w:rsid w:val="00A711ED"/>
    <w:rsid w:val="00A74FD7"/>
    <w:rsid w:val="00A77C92"/>
    <w:rsid w:val="00A838CA"/>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1BCB"/>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3652"/>
    <w:rsid w:val="00B14CC6"/>
    <w:rsid w:val="00B15F04"/>
    <w:rsid w:val="00B308EC"/>
    <w:rsid w:val="00B30D0A"/>
    <w:rsid w:val="00B31ABF"/>
    <w:rsid w:val="00B32023"/>
    <w:rsid w:val="00B32C03"/>
    <w:rsid w:val="00B32E90"/>
    <w:rsid w:val="00B350EA"/>
    <w:rsid w:val="00B35815"/>
    <w:rsid w:val="00B40396"/>
    <w:rsid w:val="00B500F4"/>
    <w:rsid w:val="00B509B8"/>
    <w:rsid w:val="00B51F3C"/>
    <w:rsid w:val="00B55165"/>
    <w:rsid w:val="00B55CDE"/>
    <w:rsid w:val="00B57C8B"/>
    <w:rsid w:val="00B65D62"/>
    <w:rsid w:val="00B67B3A"/>
    <w:rsid w:val="00B721AC"/>
    <w:rsid w:val="00B7413D"/>
    <w:rsid w:val="00B8033C"/>
    <w:rsid w:val="00B93654"/>
    <w:rsid w:val="00B93FE8"/>
    <w:rsid w:val="00BA15D5"/>
    <w:rsid w:val="00BA2E0A"/>
    <w:rsid w:val="00BA44C0"/>
    <w:rsid w:val="00BA5E21"/>
    <w:rsid w:val="00BA6490"/>
    <w:rsid w:val="00BA6FA5"/>
    <w:rsid w:val="00BB1651"/>
    <w:rsid w:val="00BB5BF7"/>
    <w:rsid w:val="00BB6192"/>
    <w:rsid w:val="00BB6FC0"/>
    <w:rsid w:val="00BB7F48"/>
    <w:rsid w:val="00BC2AC0"/>
    <w:rsid w:val="00BC717E"/>
    <w:rsid w:val="00BD00A2"/>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6E85"/>
    <w:rsid w:val="00C27861"/>
    <w:rsid w:val="00C27CD9"/>
    <w:rsid w:val="00C31199"/>
    <w:rsid w:val="00C323D6"/>
    <w:rsid w:val="00C34FEE"/>
    <w:rsid w:val="00C3632B"/>
    <w:rsid w:val="00C40F6C"/>
    <w:rsid w:val="00C41F4B"/>
    <w:rsid w:val="00C42440"/>
    <w:rsid w:val="00C44D01"/>
    <w:rsid w:val="00C468E8"/>
    <w:rsid w:val="00C46C61"/>
    <w:rsid w:val="00C47F40"/>
    <w:rsid w:val="00C511A1"/>
    <w:rsid w:val="00C5355F"/>
    <w:rsid w:val="00C54EC3"/>
    <w:rsid w:val="00C56416"/>
    <w:rsid w:val="00C6078B"/>
    <w:rsid w:val="00C61F79"/>
    <w:rsid w:val="00C675CA"/>
    <w:rsid w:val="00C67A06"/>
    <w:rsid w:val="00C67F7E"/>
    <w:rsid w:val="00C71563"/>
    <w:rsid w:val="00C71C3A"/>
    <w:rsid w:val="00C72A5A"/>
    <w:rsid w:val="00C739E2"/>
    <w:rsid w:val="00C76401"/>
    <w:rsid w:val="00C81372"/>
    <w:rsid w:val="00C817B6"/>
    <w:rsid w:val="00C81D0A"/>
    <w:rsid w:val="00C84A8A"/>
    <w:rsid w:val="00C91256"/>
    <w:rsid w:val="00C92217"/>
    <w:rsid w:val="00C9724E"/>
    <w:rsid w:val="00C9734C"/>
    <w:rsid w:val="00CA1B10"/>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3CED"/>
    <w:rsid w:val="00D25C9F"/>
    <w:rsid w:val="00D27D2E"/>
    <w:rsid w:val="00D30171"/>
    <w:rsid w:val="00D3069A"/>
    <w:rsid w:val="00D30919"/>
    <w:rsid w:val="00D3659D"/>
    <w:rsid w:val="00D3791E"/>
    <w:rsid w:val="00D42F06"/>
    <w:rsid w:val="00D510E6"/>
    <w:rsid w:val="00D532B6"/>
    <w:rsid w:val="00D53885"/>
    <w:rsid w:val="00D554A5"/>
    <w:rsid w:val="00D565CB"/>
    <w:rsid w:val="00D62413"/>
    <w:rsid w:val="00D645BE"/>
    <w:rsid w:val="00D64770"/>
    <w:rsid w:val="00D64C40"/>
    <w:rsid w:val="00D6788E"/>
    <w:rsid w:val="00D678F0"/>
    <w:rsid w:val="00D71BB8"/>
    <w:rsid w:val="00D734CF"/>
    <w:rsid w:val="00D75BC6"/>
    <w:rsid w:val="00D75F3E"/>
    <w:rsid w:val="00D8210C"/>
    <w:rsid w:val="00D87A0A"/>
    <w:rsid w:val="00D939BB"/>
    <w:rsid w:val="00D9403C"/>
    <w:rsid w:val="00D9418C"/>
    <w:rsid w:val="00D94591"/>
    <w:rsid w:val="00DA25EC"/>
    <w:rsid w:val="00DA5474"/>
    <w:rsid w:val="00DA66FE"/>
    <w:rsid w:val="00DC1632"/>
    <w:rsid w:val="00DC2137"/>
    <w:rsid w:val="00DC4ACB"/>
    <w:rsid w:val="00DD0E0D"/>
    <w:rsid w:val="00DD329E"/>
    <w:rsid w:val="00DD54A4"/>
    <w:rsid w:val="00DE24A1"/>
    <w:rsid w:val="00DE3FC6"/>
    <w:rsid w:val="00DE4253"/>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17CD"/>
    <w:rsid w:val="00E2504B"/>
    <w:rsid w:val="00E30C31"/>
    <w:rsid w:val="00E327FA"/>
    <w:rsid w:val="00E35019"/>
    <w:rsid w:val="00E44711"/>
    <w:rsid w:val="00E44A2F"/>
    <w:rsid w:val="00E47830"/>
    <w:rsid w:val="00E50690"/>
    <w:rsid w:val="00E50D40"/>
    <w:rsid w:val="00E53903"/>
    <w:rsid w:val="00E60EE0"/>
    <w:rsid w:val="00E62D31"/>
    <w:rsid w:val="00E6340E"/>
    <w:rsid w:val="00E776B4"/>
    <w:rsid w:val="00E831E2"/>
    <w:rsid w:val="00E845A7"/>
    <w:rsid w:val="00E846D2"/>
    <w:rsid w:val="00E92881"/>
    <w:rsid w:val="00E94B3C"/>
    <w:rsid w:val="00E94B84"/>
    <w:rsid w:val="00EA045E"/>
    <w:rsid w:val="00EA0594"/>
    <w:rsid w:val="00EA1E4A"/>
    <w:rsid w:val="00EA570C"/>
    <w:rsid w:val="00EA62FC"/>
    <w:rsid w:val="00ED2AF4"/>
    <w:rsid w:val="00EF02F1"/>
    <w:rsid w:val="00EF02FB"/>
    <w:rsid w:val="00EF090A"/>
    <w:rsid w:val="00EF2529"/>
    <w:rsid w:val="00F00CE0"/>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4ED8"/>
    <w:rsid w:val="00F4551F"/>
    <w:rsid w:val="00F45DC2"/>
    <w:rsid w:val="00F4691F"/>
    <w:rsid w:val="00F469DC"/>
    <w:rsid w:val="00F508E3"/>
    <w:rsid w:val="00F60DB6"/>
    <w:rsid w:val="00F667FE"/>
    <w:rsid w:val="00F71505"/>
    <w:rsid w:val="00F71AD6"/>
    <w:rsid w:val="00F72526"/>
    <w:rsid w:val="00F74EC3"/>
    <w:rsid w:val="00F753AE"/>
    <w:rsid w:val="00F75E5A"/>
    <w:rsid w:val="00F80879"/>
    <w:rsid w:val="00F811EA"/>
    <w:rsid w:val="00F81758"/>
    <w:rsid w:val="00F81BD6"/>
    <w:rsid w:val="00F83CFA"/>
    <w:rsid w:val="00F83DF4"/>
    <w:rsid w:val="00F83EF9"/>
    <w:rsid w:val="00F8589A"/>
    <w:rsid w:val="00F85E47"/>
    <w:rsid w:val="00F86342"/>
    <w:rsid w:val="00F91BCD"/>
    <w:rsid w:val="00F9355D"/>
    <w:rsid w:val="00F93DF0"/>
    <w:rsid w:val="00F9500B"/>
    <w:rsid w:val="00FA1BC1"/>
    <w:rsid w:val="00FA2499"/>
    <w:rsid w:val="00FA40BF"/>
    <w:rsid w:val="00FA49B9"/>
    <w:rsid w:val="00FB12AE"/>
    <w:rsid w:val="00FB3F78"/>
    <w:rsid w:val="00FB4012"/>
    <w:rsid w:val="00FC05D7"/>
    <w:rsid w:val="00FC11D1"/>
    <w:rsid w:val="00FC53D1"/>
    <w:rsid w:val="00FC7933"/>
    <w:rsid w:val="00FC7E6B"/>
    <w:rsid w:val="00FD08F3"/>
    <w:rsid w:val="00FD114F"/>
    <w:rsid w:val="00FD1A50"/>
    <w:rsid w:val="00FD3C98"/>
    <w:rsid w:val="00FD3E51"/>
    <w:rsid w:val="00FD55CC"/>
    <w:rsid w:val="00FD64BB"/>
    <w:rsid w:val="00FD660B"/>
    <w:rsid w:val="00FD677E"/>
    <w:rsid w:val="00FE69C2"/>
    <w:rsid w:val="00FF0AD0"/>
    <w:rsid w:val="00FF0D66"/>
    <w:rsid w:val="00FF1B55"/>
    <w:rsid w:val="00FF5399"/>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D7B48"/>
  <w15:docId w15:val="{47FF3A60-218F-4670-93BC-E1F667B0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rsid w:val="000C6F35"/>
    <w:rPr>
      <w:rFonts w:ascii="Segoe UI" w:hAnsi="Segoe UI" w:cs="Segoe UI"/>
      <w:sz w:val="18"/>
      <w:szCs w:val="18"/>
    </w:rPr>
  </w:style>
  <w:style w:type="character" w:customStyle="1" w:styleId="BalloonTextChar">
    <w:name w:val="Balloon Text Char"/>
    <w:basedOn w:val="DefaultParagraphFont"/>
    <w:link w:val="BalloonText"/>
    <w:rsid w:val="000C6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597">
      <w:bodyDiv w:val="1"/>
      <w:marLeft w:val="0"/>
      <w:marRight w:val="0"/>
      <w:marTop w:val="0"/>
      <w:marBottom w:val="0"/>
      <w:divBdr>
        <w:top w:val="none" w:sz="0" w:space="0" w:color="auto"/>
        <w:left w:val="none" w:sz="0" w:space="0" w:color="auto"/>
        <w:bottom w:val="none" w:sz="0" w:space="0" w:color="auto"/>
        <w:right w:val="none" w:sz="0" w:space="0" w:color="auto"/>
      </w:divBdr>
    </w:div>
    <w:div w:id="242573931">
      <w:bodyDiv w:val="1"/>
      <w:marLeft w:val="0"/>
      <w:marRight w:val="0"/>
      <w:marTop w:val="0"/>
      <w:marBottom w:val="0"/>
      <w:divBdr>
        <w:top w:val="none" w:sz="0" w:space="0" w:color="auto"/>
        <w:left w:val="none" w:sz="0" w:space="0" w:color="auto"/>
        <w:bottom w:val="none" w:sz="0" w:space="0" w:color="auto"/>
        <w:right w:val="none" w:sz="0" w:space="0" w:color="auto"/>
      </w:divBdr>
    </w:div>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729185745">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492518">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3CF99-DD81-40A5-97D5-D598D367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wynward</dc:creator>
  <cp:keywords/>
  <dc:description/>
  <cp:lastModifiedBy>Randall Green</cp:lastModifiedBy>
  <cp:revision>2</cp:revision>
  <cp:lastPrinted>2017-12-15T20:52:00Z</cp:lastPrinted>
  <dcterms:created xsi:type="dcterms:W3CDTF">2017-12-21T22:13:00Z</dcterms:created>
  <dcterms:modified xsi:type="dcterms:W3CDTF">2017-12-21T22:13:00Z</dcterms:modified>
</cp:coreProperties>
</file>